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B75" w:rsidRPr="002D6B04" w:rsidRDefault="00264B75" w:rsidP="00745730">
      <w:pPr>
        <w:spacing w:beforeLines="100" w:before="312" w:afterLines="100" w:after="312" w:line="520" w:lineRule="exact"/>
        <w:jc w:val="center"/>
        <w:rPr>
          <w:rFonts w:ascii="黑体" w:eastAsia="黑体" w:hAnsi="黑体"/>
          <w:bCs/>
          <w:sz w:val="36"/>
          <w:szCs w:val="36"/>
        </w:rPr>
      </w:pPr>
      <w:r w:rsidRPr="002D6B04">
        <w:rPr>
          <w:rFonts w:ascii="黑体" w:eastAsia="黑体" w:hAnsi="黑体" w:hint="eastAsia"/>
          <w:bCs/>
          <w:sz w:val="36"/>
          <w:szCs w:val="36"/>
        </w:rPr>
        <w:t>关于做好我校</w:t>
      </w:r>
      <w:r w:rsidRPr="002D6B04">
        <w:rPr>
          <w:rFonts w:ascii="黑体" w:eastAsia="黑体" w:hAnsi="黑体"/>
          <w:bCs/>
          <w:sz w:val="36"/>
          <w:szCs w:val="36"/>
        </w:rPr>
        <w:t>20</w:t>
      </w:r>
      <w:r w:rsidR="002B4C7B" w:rsidRPr="002D6B04">
        <w:rPr>
          <w:rFonts w:ascii="黑体" w:eastAsia="黑体" w:hAnsi="黑体" w:hint="eastAsia"/>
          <w:bCs/>
          <w:sz w:val="36"/>
          <w:szCs w:val="36"/>
        </w:rPr>
        <w:t>2</w:t>
      </w:r>
      <w:r w:rsidR="00927149">
        <w:rPr>
          <w:rFonts w:ascii="黑体" w:eastAsia="黑体" w:hAnsi="黑体" w:hint="eastAsia"/>
          <w:bCs/>
          <w:sz w:val="36"/>
          <w:szCs w:val="36"/>
        </w:rPr>
        <w:t>3</w:t>
      </w:r>
      <w:r w:rsidRPr="002D6B04">
        <w:rPr>
          <w:rFonts w:ascii="黑体" w:eastAsia="黑体" w:hAnsi="黑体" w:hint="eastAsia"/>
          <w:bCs/>
          <w:sz w:val="36"/>
          <w:szCs w:val="36"/>
        </w:rPr>
        <w:t>年度预算编制工作的通知</w:t>
      </w:r>
    </w:p>
    <w:p w:rsidR="00264B75" w:rsidRPr="002D6B04" w:rsidRDefault="00264B75" w:rsidP="00264B75">
      <w:pPr>
        <w:spacing w:line="520" w:lineRule="exact"/>
        <w:rPr>
          <w:rFonts w:ascii="仿宋" w:eastAsia="仿宋" w:hAnsi="仿宋"/>
          <w:sz w:val="28"/>
          <w:szCs w:val="28"/>
        </w:rPr>
      </w:pPr>
      <w:r w:rsidRPr="002D6B04">
        <w:rPr>
          <w:rFonts w:ascii="仿宋" w:eastAsia="仿宋" w:hAnsi="仿宋" w:hint="eastAsia"/>
          <w:sz w:val="28"/>
          <w:szCs w:val="28"/>
        </w:rPr>
        <w:t>各二级学院、</w:t>
      </w:r>
      <w:r w:rsidR="001E403D" w:rsidRPr="002D6B04">
        <w:rPr>
          <w:rFonts w:ascii="仿宋" w:eastAsia="仿宋" w:hAnsi="仿宋" w:hint="eastAsia"/>
          <w:sz w:val="28"/>
          <w:szCs w:val="28"/>
        </w:rPr>
        <w:t>体育</w:t>
      </w:r>
      <w:r w:rsidR="005929CC" w:rsidRPr="002D6B04">
        <w:rPr>
          <w:rFonts w:ascii="仿宋" w:eastAsia="仿宋" w:hAnsi="仿宋" w:hint="eastAsia"/>
          <w:sz w:val="28"/>
          <w:szCs w:val="28"/>
        </w:rPr>
        <w:t>教学</w:t>
      </w:r>
      <w:r w:rsidR="001E403D" w:rsidRPr="002D6B04">
        <w:rPr>
          <w:rFonts w:ascii="仿宋" w:eastAsia="仿宋" w:hAnsi="仿宋" w:hint="eastAsia"/>
          <w:sz w:val="28"/>
          <w:szCs w:val="28"/>
        </w:rPr>
        <w:t>部</w:t>
      </w:r>
      <w:r w:rsidRPr="002D6B04">
        <w:rPr>
          <w:rFonts w:ascii="仿宋" w:eastAsia="仿宋" w:hAnsi="仿宋" w:hint="eastAsia"/>
          <w:sz w:val="28"/>
          <w:szCs w:val="28"/>
        </w:rPr>
        <w:t>，各部门：</w:t>
      </w:r>
    </w:p>
    <w:p w:rsidR="00264B75" w:rsidRDefault="00264B75"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根据常州市财政局</w:t>
      </w:r>
      <w:r w:rsidR="00544864" w:rsidRPr="00927149">
        <w:rPr>
          <w:rFonts w:ascii="仿宋" w:eastAsia="仿宋" w:hAnsi="仿宋" w:hint="eastAsia"/>
          <w:sz w:val="28"/>
          <w:szCs w:val="28"/>
        </w:rPr>
        <w:t>《关于做好2023年度市级预算和绩效目标编制工作的通知》（</w:t>
      </w:r>
      <w:proofErr w:type="gramStart"/>
      <w:r w:rsidR="00544864" w:rsidRPr="00927149">
        <w:rPr>
          <w:rFonts w:ascii="仿宋" w:eastAsia="仿宋" w:hAnsi="仿宋" w:hint="eastAsia"/>
          <w:sz w:val="28"/>
          <w:szCs w:val="28"/>
        </w:rPr>
        <w:t>常财预</w:t>
      </w:r>
      <w:proofErr w:type="gramEnd"/>
      <w:r w:rsidR="00544864" w:rsidRPr="00927149">
        <w:rPr>
          <w:rFonts w:ascii="仿宋" w:eastAsia="仿宋" w:hAnsi="仿宋" w:hint="eastAsia"/>
          <w:sz w:val="28"/>
          <w:szCs w:val="28"/>
        </w:rPr>
        <w:t>〔2022〕30号）</w:t>
      </w:r>
      <w:r w:rsidR="00745730">
        <w:rPr>
          <w:rFonts w:ascii="仿宋" w:eastAsia="仿宋" w:hAnsi="仿宋" w:hint="eastAsia"/>
          <w:sz w:val="28"/>
          <w:szCs w:val="28"/>
        </w:rPr>
        <w:t>及有关</w:t>
      </w:r>
      <w:r w:rsidR="00544864" w:rsidRPr="00927149">
        <w:rPr>
          <w:rFonts w:ascii="仿宋" w:eastAsia="仿宋" w:hAnsi="仿宋" w:hint="eastAsia"/>
          <w:sz w:val="28"/>
          <w:szCs w:val="28"/>
        </w:rPr>
        <w:t>文件精神</w:t>
      </w:r>
      <w:r w:rsidRPr="002D6B04">
        <w:rPr>
          <w:rFonts w:ascii="仿宋" w:eastAsia="仿宋" w:hAnsi="仿宋" w:hint="eastAsia"/>
          <w:sz w:val="28"/>
          <w:szCs w:val="28"/>
        </w:rPr>
        <w:t>，结合我校实际情况，现就做好我校</w:t>
      </w:r>
      <w:r w:rsidR="00FE508A" w:rsidRPr="002D6B04">
        <w:rPr>
          <w:rFonts w:ascii="仿宋" w:eastAsia="仿宋" w:hAnsi="仿宋" w:hint="eastAsia"/>
          <w:sz w:val="28"/>
          <w:szCs w:val="28"/>
        </w:rPr>
        <w:t>20</w:t>
      </w:r>
      <w:r w:rsidR="002B4C7B" w:rsidRPr="002D6B04">
        <w:rPr>
          <w:rFonts w:ascii="仿宋" w:eastAsia="仿宋" w:hAnsi="仿宋" w:hint="eastAsia"/>
          <w:sz w:val="28"/>
          <w:szCs w:val="28"/>
        </w:rPr>
        <w:t>2</w:t>
      </w:r>
      <w:r w:rsidR="00955D2D">
        <w:rPr>
          <w:rFonts w:ascii="仿宋" w:eastAsia="仿宋" w:hAnsi="仿宋"/>
          <w:sz w:val="28"/>
          <w:szCs w:val="28"/>
        </w:rPr>
        <w:t>3</w:t>
      </w:r>
      <w:r w:rsidRPr="002D6B04">
        <w:rPr>
          <w:rFonts w:ascii="仿宋" w:eastAsia="仿宋" w:hAnsi="仿宋" w:hint="eastAsia"/>
          <w:sz w:val="28"/>
          <w:szCs w:val="28"/>
        </w:rPr>
        <w:t>年度预算编制工作通知如下：</w:t>
      </w:r>
    </w:p>
    <w:p w:rsidR="00C139EB" w:rsidRPr="002D6B04" w:rsidRDefault="00745730" w:rsidP="00C24C08">
      <w:pPr>
        <w:spacing w:line="520" w:lineRule="exact"/>
        <w:rPr>
          <w:rFonts w:ascii="仿宋" w:eastAsia="仿宋" w:hAnsi="仿宋"/>
          <w:b/>
          <w:sz w:val="28"/>
          <w:szCs w:val="28"/>
        </w:rPr>
      </w:pPr>
      <w:r>
        <w:rPr>
          <w:rFonts w:ascii="仿宋" w:eastAsia="仿宋" w:hAnsi="仿宋" w:hint="eastAsia"/>
          <w:b/>
          <w:sz w:val="28"/>
          <w:szCs w:val="28"/>
        </w:rPr>
        <w:t xml:space="preserve">     </w:t>
      </w:r>
      <w:r w:rsidR="00C139EB" w:rsidRPr="002D6B04">
        <w:rPr>
          <w:rFonts w:ascii="仿宋" w:eastAsia="仿宋" w:hAnsi="仿宋" w:hint="eastAsia"/>
          <w:b/>
          <w:sz w:val="28"/>
          <w:szCs w:val="28"/>
        </w:rPr>
        <w:t>一、20</w:t>
      </w:r>
      <w:r w:rsidR="002B4C7B" w:rsidRPr="002D6B04">
        <w:rPr>
          <w:rFonts w:ascii="仿宋" w:eastAsia="仿宋" w:hAnsi="仿宋" w:hint="eastAsia"/>
          <w:b/>
          <w:sz w:val="28"/>
          <w:szCs w:val="28"/>
        </w:rPr>
        <w:t>2</w:t>
      </w:r>
      <w:r w:rsidR="00927149">
        <w:rPr>
          <w:rFonts w:ascii="仿宋" w:eastAsia="仿宋" w:hAnsi="仿宋"/>
          <w:b/>
          <w:sz w:val="28"/>
          <w:szCs w:val="28"/>
        </w:rPr>
        <w:t>3</w:t>
      </w:r>
      <w:r w:rsidR="00C139EB" w:rsidRPr="002D6B04">
        <w:rPr>
          <w:rFonts w:ascii="仿宋" w:eastAsia="仿宋" w:hAnsi="仿宋" w:hint="eastAsia"/>
          <w:b/>
          <w:sz w:val="28"/>
          <w:szCs w:val="28"/>
        </w:rPr>
        <w:t>年</w:t>
      </w:r>
      <w:r w:rsidR="001D3A19" w:rsidRPr="002D6B04">
        <w:rPr>
          <w:rFonts w:ascii="仿宋" w:eastAsia="仿宋" w:hAnsi="仿宋" w:hint="eastAsia"/>
          <w:b/>
          <w:sz w:val="28"/>
          <w:szCs w:val="28"/>
        </w:rPr>
        <w:t>预算</w:t>
      </w:r>
      <w:r w:rsidR="007E248D" w:rsidRPr="002D6B04">
        <w:rPr>
          <w:rFonts w:ascii="仿宋" w:eastAsia="仿宋" w:hAnsi="仿宋" w:hint="eastAsia"/>
          <w:b/>
          <w:sz w:val="28"/>
          <w:szCs w:val="28"/>
        </w:rPr>
        <w:t>编制</w:t>
      </w:r>
      <w:r w:rsidR="00C139EB" w:rsidRPr="002D6B04">
        <w:rPr>
          <w:rFonts w:ascii="仿宋" w:eastAsia="仿宋" w:hAnsi="仿宋" w:hint="eastAsia"/>
          <w:b/>
          <w:sz w:val="28"/>
          <w:szCs w:val="28"/>
        </w:rPr>
        <w:t>指导思想</w:t>
      </w:r>
    </w:p>
    <w:p w:rsidR="00C139EB" w:rsidRPr="002D6B04" w:rsidRDefault="00745730" w:rsidP="00C24C08">
      <w:pPr>
        <w:spacing w:line="520" w:lineRule="exact"/>
        <w:rPr>
          <w:rFonts w:ascii="仿宋" w:eastAsia="仿宋" w:hAnsi="仿宋"/>
          <w:sz w:val="28"/>
          <w:szCs w:val="28"/>
        </w:rPr>
      </w:pPr>
      <w:r>
        <w:rPr>
          <w:rFonts w:ascii="仿宋" w:eastAsia="仿宋" w:hAnsi="仿宋" w:hint="eastAsia"/>
          <w:sz w:val="28"/>
          <w:szCs w:val="28"/>
        </w:rPr>
        <w:t xml:space="preserve">     </w:t>
      </w:r>
      <w:r w:rsidR="004B7166" w:rsidRPr="002D6B04">
        <w:rPr>
          <w:rFonts w:ascii="仿宋" w:eastAsia="仿宋" w:hAnsi="仿宋" w:hint="eastAsia"/>
          <w:sz w:val="28"/>
          <w:szCs w:val="28"/>
        </w:rPr>
        <w:t>以习近平新时代中国特色社会主义思想为指导，深入贯彻</w:t>
      </w:r>
      <w:r w:rsidR="00480278" w:rsidRPr="002D6B04">
        <w:rPr>
          <w:rFonts w:ascii="仿宋" w:eastAsia="仿宋" w:hAnsi="仿宋" w:hint="eastAsia"/>
          <w:sz w:val="28"/>
          <w:szCs w:val="28"/>
        </w:rPr>
        <w:t>党的</w:t>
      </w:r>
      <w:r w:rsidR="00927149">
        <w:rPr>
          <w:rFonts w:ascii="仿宋" w:eastAsia="仿宋" w:hAnsi="仿宋" w:hint="eastAsia"/>
          <w:sz w:val="28"/>
          <w:szCs w:val="28"/>
        </w:rPr>
        <w:t>二十</w:t>
      </w:r>
      <w:r w:rsidR="00480278" w:rsidRPr="002D6B04">
        <w:rPr>
          <w:rFonts w:ascii="仿宋" w:eastAsia="仿宋" w:hAnsi="仿宋" w:hint="eastAsia"/>
          <w:sz w:val="28"/>
          <w:szCs w:val="28"/>
        </w:rPr>
        <w:t>大精神，</w:t>
      </w:r>
      <w:r w:rsidR="00D2152A" w:rsidRPr="002D6B04">
        <w:rPr>
          <w:rFonts w:ascii="仿宋" w:eastAsia="仿宋" w:hAnsi="仿宋" w:hint="eastAsia"/>
          <w:sz w:val="28"/>
          <w:szCs w:val="28"/>
        </w:rPr>
        <w:t>全面落实“六保”任务，扎实做好“六稳”工作</w:t>
      </w:r>
      <w:r w:rsidR="00786B7B" w:rsidRPr="002D6B04">
        <w:rPr>
          <w:rFonts w:ascii="仿宋" w:eastAsia="仿宋" w:hAnsi="仿宋" w:hint="eastAsia"/>
          <w:sz w:val="28"/>
          <w:szCs w:val="28"/>
        </w:rPr>
        <w:t>，</w:t>
      </w:r>
      <w:r w:rsidR="005929CC" w:rsidRPr="002D6B04">
        <w:rPr>
          <w:rFonts w:ascii="仿宋" w:eastAsia="仿宋" w:hAnsi="仿宋" w:hint="eastAsia"/>
          <w:sz w:val="28"/>
          <w:szCs w:val="28"/>
        </w:rPr>
        <w:t>一手抓增收，积极拓展经费渠道，做到应收尽收；一手抓节支，</w:t>
      </w:r>
      <w:r w:rsidR="00786B7B" w:rsidRPr="002D6B04">
        <w:rPr>
          <w:rFonts w:ascii="仿宋" w:eastAsia="仿宋" w:hAnsi="仿宋" w:hint="eastAsia"/>
          <w:sz w:val="28"/>
          <w:szCs w:val="28"/>
        </w:rPr>
        <w:t>切实做到有保有压，大力压减控制一般性支出, 优化支出结构</w:t>
      </w:r>
      <w:r w:rsidR="00FD0F1F" w:rsidRPr="002D6B04">
        <w:rPr>
          <w:rFonts w:ascii="仿宋" w:eastAsia="仿宋" w:hAnsi="仿宋" w:hint="eastAsia"/>
          <w:sz w:val="28"/>
          <w:szCs w:val="28"/>
        </w:rPr>
        <w:t>；</w:t>
      </w:r>
      <w:r w:rsidR="00D2152A" w:rsidRPr="002D6B04">
        <w:rPr>
          <w:rFonts w:ascii="仿宋" w:eastAsia="仿宋" w:hAnsi="仿宋" w:hint="eastAsia"/>
          <w:sz w:val="28"/>
          <w:szCs w:val="28"/>
        </w:rPr>
        <w:t>强化预算约束，</w:t>
      </w:r>
      <w:r w:rsidR="004C1A14" w:rsidRPr="002D6B04">
        <w:rPr>
          <w:rFonts w:ascii="仿宋" w:eastAsia="仿宋" w:hAnsi="仿宋" w:hint="eastAsia"/>
          <w:sz w:val="28"/>
          <w:szCs w:val="28"/>
        </w:rPr>
        <w:t>完善绩效目标管理，</w:t>
      </w:r>
      <w:r w:rsidR="00CE7E74" w:rsidRPr="002D6B04">
        <w:rPr>
          <w:rFonts w:ascii="仿宋" w:eastAsia="仿宋" w:hAnsi="仿宋" w:hint="eastAsia"/>
          <w:sz w:val="28"/>
          <w:szCs w:val="28"/>
        </w:rPr>
        <w:t>规范新增资产配置管理，</w:t>
      </w:r>
      <w:r w:rsidR="004C1A14" w:rsidRPr="002D6B04">
        <w:rPr>
          <w:rFonts w:ascii="仿宋" w:eastAsia="仿宋" w:hAnsi="仿宋" w:hint="eastAsia"/>
          <w:sz w:val="28"/>
          <w:szCs w:val="28"/>
        </w:rPr>
        <w:t>推动预算绩效管理提质增效。</w:t>
      </w:r>
    </w:p>
    <w:p w:rsidR="00264B75" w:rsidRPr="002D6B04" w:rsidRDefault="00745730" w:rsidP="002D6B04">
      <w:pPr>
        <w:spacing w:line="520" w:lineRule="exact"/>
        <w:ind w:firstLineChars="200" w:firstLine="562"/>
        <w:rPr>
          <w:rFonts w:ascii="仿宋" w:eastAsia="仿宋" w:hAnsi="仿宋"/>
          <w:b/>
          <w:sz w:val="28"/>
          <w:szCs w:val="28"/>
        </w:rPr>
      </w:pPr>
      <w:r>
        <w:rPr>
          <w:rFonts w:ascii="仿宋" w:eastAsia="仿宋" w:hAnsi="仿宋" w:hint="eastAsia"/>
          <w:b/>
          <w:sz w:val="28"/>
          <w:szCs w:val="28"/>
        </w:rPr>
        <w:t xml:space="preserve"> </w:t>
      </w:r>
      <w:r w:rsidR="00A9749B" w:rsidRPr="002D6B04">
        <w:rPr>
          <w:rFonts w:ascii="仿宋" w:eastAsia="仿宋" w:hAnsi="仿宋" w:hint="eastAsia"/>
          <w:b/>
          <w:sz w:val="28"/>
          <w:szCs w:val="28"/>
        </w:rPr>
        <w:t>二</w:t>
      </w:r>
      <w:r w:rsidR="00264B75" w:rsidRPr="002D6B04">
        <w:rPr>
          <w:rFonts w:ascii="仿宋" w:eastAsia="仿宋" w:hAnsi="仿宋" w:hint="eastAsia"/>
          <w:b/>
          <w:sz w:val="28"/>
          <w:szCs w:val="28"/>
        </w:rPr>
        <w:t>、</w:t>
      </w:r>
      <w:r w:rsidR="006F4282" w:rsidRPr="002D6B04">
        <w:rPr>
          <w:rFonts w:ascii="仿宋" w:eastAsia="仿宋" w:hAnsi="仿宋" w:hint="eastAsia"/>
          <w:b/>
          <w:sz w:val="28"/>
          <w:szCs w:val="28"/>
        </w:rPr>
        <w:t>预算编制</w:t>
      </w:r>
      <w:r w:rsidR="00D1622A" w:rsidRPr="002D6B04">
        <w:rPr>
          <w:rFonts w:ascii="仿宋" w:eastAsia="仿宋" w:hAnsi="仿宋" w:hint="eastAsia"/>
          <w:b/>
          <w:sz w:val="28"/>
          <w:szCs w:val="28"/>
        </w:rPr>
        <w:t>基本要求</w:t>
      </w:r>
    </w:p>
    <w:p w:rsidR="00264B75" w:rsidRPr="002D6B04" w:rsidRDefault="00D1622A"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（一）</w:t>
      </w:r>
      <w:r w:rsidR="00264B75" w:rsidRPr="002D6B04">
        <w:rPr>
          <w:rFonts w:ascii="仿宋" w:eastAsia="仿宋" w:hAnsi="仿宋" w:hint="eastAsia"/>
          <w:sz w:val="28"/>
          <w:szCs w:val="28"/>
        </w:rPr>
        <w:t>收入预算编制</w:t>
      </w:r>
      <w:r w:rsidRPr="002D6B04">
        <w:rPr>
          <w:rFonts w:ascii="仿宋" w:eastAsia="仿宋" w:hAnsi="仿宋" w:hint="eastAsia"/>
          <w:sz w:val="28"/>
          <w:szCs w:val="28"/>
        </w:rPr>
        <w:t>要求</w:t>
      </w:r>
    </w:p>
    <w:p w:rsidR="00BD405A" w:rsidRPr="002D6B04" w:rsidRDefault="00745730" w:rsidP="002D6B04">
      <w:pPr>
        <w:spacing w:line="560" w:lineRule="exact"/>
        <w:ind w:firstLineChars="200" w:firstLine="560"/>
        <w:rPr>
          <w:rFonts w:ascii="仿宋" w:eastAsia="仿宋" w:hAnsi="仿宋"/>
          <w:sz w:val="28"/>
          <w:szCs w:val="28"/>
        </w:rPr>
      </w:pPr>
      <w:r>
        <w:rPr>
          <w:rFonts w:ascii="仿宋" w:eastAsia="仿宋" w:hAnsi="仿宋" w:hint="eastAsia"/>
          <w:sz w:val="28"/>
          <w:szCs w:val="28"/>
        </w:rPr>
        <w:t xml:space="preserve"> </w:t>
      </w:r>
      <w:r w:rsidR="00BD405A" w:rsidRPr="002D6B04">
        <w:rPr>
          <w:rFonts w:ascii="仿宋" w:eastAsia="仿宋" w:hAnsi="仿宋" w:hint="eastAsia"/>
          <w:sz w:val="28"/>
          <w:szCs w:val="28"/>
        </w:rPr>
        <w:t>1</w:t>
      </w:r>
      <w:r w:rsidR="004C668D" w:rsidRPr="002D6B04">
        <w:rPr>
          <w:rFonts w:ascii="仿宋" w:eastAsia="仿宋" w:hAnsi="仿宋" w:hint="eastAsia"/>
          <w:sz w:val="28"/>
          <w:szCs w:val="28"/>
        </w:rPr>
        <w:t>.</w:t>
      </w:r>
      <w:r w:rsidR="00BD405A" w:rsidRPr="002D6B04">
        <w:rPr>
          <w:rFonts w:ascii="仿宋" w:eastAsia="仿宋" w:hAnsi="仿宋" w:hint="eastAsia"/>
          <w:sz w:val="28"/>
          <w:szCs w:val="28"/>
        </w:rPr>
        <w:t>“应收尽收”原则。除学校争取的各</w:t>
      </w:r>
      <w:proofErr w:type="gramStart"/>
      <w:r w:rsidR="00BD405A" w:rsidRPr="002D6B04">
        <w:rPr>
          <w:rFonts w:ascii="仿宋" w:eastAsia="仿宋" w:hAnsi="仿宋" w:hint="eastAsia"/>
          <w:sz w:val="28"/>
          <w:szCs w:val="28"/>
        </w:rPr>
        <w:t>类财政</w:t>
      </w:r>
      <w:proofErr w:type="gramEnd"/>
      <w:r w:rsidR="00BD405A" w:rsidRPr="002D6B04">
        <w:rPr>
          <w:rFonts w:ascii="仿宋" w:eastAsia="仿宋" w:hAnsi="仿宋" w:hint="eastAsia"/>
          <w:sz w:val="28"/>
          <w:szCs w:val="28"/>
        </w:rPr>
        <w:t>拨款、依法获取高等教育事业收入外，各单位利用学校资源开展“四技”科研活动、成人非学历教育</w:t>
      </w:r>
      <w:r w:rsidR="00BD76C3" w:rsidRPr="002D6B04">
        <w:rPr>
          <w:rFonts w:ascii="仿宋" w:eastAsia="仿宋" w:hAnsi="仿宋" w:hint="eastAsia"/>
          <w:sz w:val="28"/>
          <w:szCs w:val="28"/>
        </w:rPr>
        <w:t>、</w:t>
      </w:r>
      <w:r w:rsidR="00BD405A" w:rsidRPr="002D6B04">
        <w:rPr>
          <w:rFonts w:ascii="仿宋" w:eastAsia="仿宋" w:hAnsi="仿宋" w:hint="eastAsia"/>
          <w:sz w:val="28"/>
          <w:szCs w:val="28"/>
        </w:rPr>
        <w:t>培训</w:t>
      </w:r>
      <w:r w:rsidR="00BD76C3" w:rsidRPr="002D6B04">
        <w:rPr>
          <w:rFonts w:ascii="仿宋" w:eastAsia="仿宋" w:hAnsi="仿宋" w:hint="eastAsia"/>
          <w:sz w:val="28"/>
          <w:szCs w:val="28"/>
        </w:rPr>
        <w:t>、资源使用管理</w:t>
      </w:r>
      <w:r w:rsidR="00BD405A" w:rsidRPr="002D6B04">
        <w:rPr>
          <w:rFonts w:ascii="仿宋" w:eastAsia="仿宋" w:hAnsi="仿宋" w:hint="eastAsia"/>
          <w:sz w:val="28"/>
          <w:szCs w:val="28"/>
        </w:rPr>
        <w:t>等</w:t>
      </w:r>
      <w:r w:rsidR="00BD76C3" w:rsidRPr="002D6B04">
        <w:rPr>
          <w:rFonts w:ascii="仿宋" w:eastAsia="仿宋" w:hAnsi="仿宋" w:hint="eastAsia"/>
          <w:sz w:val="28"/>
          <w:szCs w:val="28"/>
        </w:rPr>
        <w:t>社会服务</w:t>
      </w:r>
      <w:r w:rsidR="00BD405A" w:rsidRPr="002D6B04">
        <w:rPr>
          <w:rFonts w:ascii="仿宋" w:eastAsia="仿宋" w:hAnsi="仿宋" w:hint="eastAsia"/>
          <w:sz w:val="28"/>
          <w:szCs w:val="28"/>
        </w:rPr>
        <w:t>活动取得的所有收入均纳入学校预算管理。严格执行财政收支两条线管理规定,严禁坐收坐支、挤占、截留、挪用</w:t>
      </w:r>
      <w:r w:rsidR="00C24C08" w:rsidRPr="002D6B04">
        <w:rPr>
          <w:rFonts w:ascii="仿宋" w:eastAsia="仿宋" w:hAnsi="仿宋" w:hint="eastAsia"/>
          <w:sz w:val="28"/>
          <w:szCs w:val="28"/>
        </w:rPr>
        <w:t>资金</w:t>
      </w:r>
      <w:r w:rsidR="00BD405A" w:rsidRPr="002D6B04">
        <w:rPr>
          <w:rFonts w:ascii="仿宋" w:eastAsia="仿宋" w:hAnsi="仿宋" w:hint="eastAsia"/>
          <w:sz w:val="28"/>
          <w:szCs w:val="28"/>
        </w:rPr>
        <w:t>。</w:t>
      </w:r>
    </w:p>
    <w:p w:rsidR="00BD405A" w:rsidRPr="002D6B04" w:rsidRDefault="00745730" w:rsidP="002D6B04">
      <w:pPr>
        <w:spacing w:line="560" w:lineRule="exact"/>
        <w:ind w:firstLineChars="200" w:firstLine="560"/>
        <w:rPr>
          <w:rFonts w:ascii="仿宋" w:eastAsia="仿宋" w:hAnsi="仿宋"/>
          <w:sz w:val="28"/>
          <w:szCs w:val="28"/>
        </w:rPr>
      </w:pPr>
      <w:r>
        <w:rPr>
          <w:rFonts w:ascii="仿宋" w:eastAsia="仿宋" w:hAnsi="仿宋" w:hint="eastAsia"/>
          <w:sz w:val="28"/>
          <w:szCs w:val="28"/>
        </w:rPr>
        <w:t xml:space="preserve"> </w:t>
      </w:r>
      <w:r w:rsidR="00BD405A" w:rsidRPr="002D6B04">
        <w:rPr>
          <w:rFonts w:ascii="仿宋" w:eastAsia="仿宋" w:hAnsi="仿宋" w:hint="eastAsia"/>
          <w:sz w:val="28"/>
          <w:szCs w:val="28"/>
        </w:rPr>
        <w:t>2</w:t>
      </w:r>
      <w:r w:rsidR="004C668D" w:rsidRPr="002D6B04">
        <w:rPr>
          <w:rFonts w:ascii="仿宋" w:eastAsia="仿宋" w:hAnsi="仿宋" w:hint="eastAsia"/>
          <w:sz w:val="28"/>
          <w:szCs w:val="28"/>
        </w:rPr>
        <w:t>.</w:t>
      </w:r>
      <w:r w:rsidR="00BD405A" w:rsidRPr="002D6B04">
        <w:rPr>
          <w:rFonts w:ascii="仿宋" w:eastAsia="仿宋" w:hAnsi="仿宋" w:hint="eastAsia"/>
          <w:sz w:val="28"/>
          <w:szCs w:val="28"/>
        </w:rPr>
        <w:t>项目归口管理原则。</w:t>
      </w:r>
      <w:r w:rsidR="00C40228" w:rsidRPr="002D6B04">
        <w:rPr>
          <w:rFonts w:ascii="仿宋" w:eastAsia="仿宋" w:hAnsi="仿宋" w:hint="eastAsia"/>
          <w:sz w:val="28"/>
          <w:szCs w:val="28"/>
        </w:rPr>
        <w:t>（1）</w:t>
      </w:r>
      <w:r w:rsidR="0080676F" w:rsidRPr="002D6B04">
        <w:rPr>
          <w:rFonts w:ascii="仿宋" w:eastAsia="仿宋" w:hAnsi="仿宋" w:hint="eastAsia"/>
          <w:sz w:val="28"/>
          <w:szCs w:val="28"/>
        </w:rPr>
        <w:t>各单位应根据历年收入情况和下</w:t>
      </w:r>
      <w:r w:rsidR="007D01F5" w:rsidRPr="002D6B04">
        <w:rPr>
          <w:rFonts w:ascii="仿宋" w:eastAsia="仿宋" w:hAnsi="仿宋" w:hint="eastAsia"/>
          <w:sz w:val="28"/>
          <w:szCs w:val="28"/>
        </w:rPr>
        <w:t>一年度收入增减变动因素，按收入类别逐项测算，编制年度</w:t>
      </w:r>
      <w:r w:rsidR="00B65FD5" w:rsidRPr="002D6B04">
        <w:rPr>
          <w:rFonts w:ascii="仿宋" w:eastAsia="仿宋" w:hAnsi="仿宋" w:hint="eastAsia"/>
          <w:sz w:val="28"/>
          <w:szCs w:val="28"/>
        </w:rPr>
        <w:t>收入</w:t>
      </w:r>
      <w:r w:rsidR="007D01F5" w:rsidRPr="002D6B04">
        <w:rPr>
          <w:rFonts w:ascii="仿宋" w:eastAsia="仿宋" w:hAnsi="仿宋" w:hint="eastAsia"/>
          <w:sz w:val="28"/>
          <w:szCs w:val="28"/>
        </w:rPr>
        <w:t>预算，</w:t>
      </w:r>
      <w:r w:rsidR="0080676F" w:rsidRPr="002D6B04">
        <w:rPr>
          <w:rFonts w:ascii="仿宋" w:eastAsia="仿宋" w:hAnsi="仿宋" w:hint="eastAsia"/>
          <w:sz w:val="28"/>
          <w:szCs w:val="28"/>
        </w:rPr>
        <w:t>报主管职能部门</w:t>
      </w:r>
      <w:r w:rsidR="00B65FD5" w:rsidRPr="002D6B04">
        <w:rPr>
          <w:rFonts w:ascii="仿宋" w:eastAsia="仿宋" w:hAnsi="仿宋" w:hint="eastAsia"/>
          <w:sz w:val="28"/>
          <w:szCs w:val="28"/>
        </w:rPr>
        <w:t>汇总、审核后</w:t>
      </w:r>
      <w:r w:rsidR="007D01F5" w:rsidRPr="002D6B04">
        <w:rPr>
          <w:rFonts w:ascii="仿宋" w:eastAsia="仿宋" w:hAnsi="仿宋" w:hint="eastAsia"/>
          <w:sz w:val="28"/>
          <w:szCs w:val="28"/>
        </w:rPr>
        <w:t>报计划财务处</w:t>
      </w:r>
      <w:r w:rsidR="0080676F" w:rsidRPr="002D6B04">
        <w:rPr>
          <w:rFonts w:ascii="仿宋" w:eastAsia="仿宋" w:hAnsi="仿宋" w:hint="eastAsia"/>
          <w:sz w:val="28"/>
          <w:szCs w:val="28"/>
        </w:rPr>
        <w:t>。</w:t>
      </w:r>
      <w:r w:rsidR="00C40228" w:rsidRPr="002D6B04">
        <w:rPr>
          <w:rFonts w:ascii="仿宋" w:eastAsia="仿宋" w:hAnsi="仿宋" w:hint="eastAsia"/>
          <w:sz w:val="28"/>
          <w:szCs w:val="28"/>
        </w:rPr>
        <w:t>（2）</w:t>
      </w:r>
      <w:r w:rsidR="00BD405A" w:rsidRPr="002D6B04">
        <w:rPr>
          <w:rFonts w:ascii="仿宋" w:eastAsia="仿宋" w:hAnsi="仿宋" w:hint="eastAsia"/>
          <w:sz w:val="28"/>
          <w:szCs w:val="28"/>
        </w:rPr>
        <w:t>二级学院成人非学历教育及培训等社会服务活动取得的收</w:t>
      </w:r>
      <w:r w:rsidR="00B65FD5" w:rsidRPr="002D6B04">
        <w:rPr>
          <w:rFonts w:ascii="仿宋" w:eastAsia="仿宋" w:hAnsi="仿宋" w:hint="eastAsia"/>
          <w:sz w:val="28"/>
          <w:szCs w:val="28"/>
        </w:rPr>
        <w:t>入预算报继续教育学院，由继续教育学院汇总统计</w:t>
      </w:r>
      <w:r w:rsidR="00BD405A" w:rsidRPr="002D6B04">
        <w:rPr>
          <w:rFonts w:ascii="仿宋" w:eastAsia="仿宋" w:hAnsi="仿宋" w:hint="eastAsia"/>
          <w:sz w:val="28"/>
          <w:szCs w:val="28"/>
        </w:rPr>
        <w:t>报</w:t>
      </w:r>
      <w:r w:rsidR="00E15BE8" w:rsidRPr="002D6B04">
        <w:rPr>
          <w:rFonts w:ascii="仿宋" w:eastAsia="仿宋" w:hAnsi="仿宋" w:hint="eastAsia"/>
          <w:sz w:val="28"/>
          <w:szCs w:val="28"/>
        </w:rPr>
        <w:t>计划财务处</w:t>
      </w:r>
      <w:r w:rsidR="00BD405A" w:rsidRPr="002D6B04">
        <w:rPr>
          <w:rFonts w:ascii="仿宋" w:eastAsia="仿宋" w:hAnsi="仿宋" w:hint="eastAsia"/>
          <w:sz w:val="28"/>
          <w:szCs w:val="28"/>
        </w:rPr>
        <w:t>。</w:t>
      </w:r>
      <w:r w:rsidR="00C40228" w:rsidRPr="002D6B04">
        <w:rPr>
          <w:rFonts w:ascii="仿宋" w:eastAsia="仿宋" w:hAnsi="仿宋" w:hint="eastAsia"/>
          <w:sz w:val="28"/>
          <w:szCs w:val="28"/>
        </w:rPr>
        <w:t>（3）</w:t>
      </w:r>
      <w:r w:rsidR="00BD405A" w:rsidRPr="002D6B04">
        <w:rPr>
          <w:rFonts w:ascii="仿宋" w:eastAsia="仿宋" w:hAnsi="仿宋" w:hint="eastAsia"/>
          <w:sz w:val="28"/>
          <w:szCs w:val="28"/>
        </w:rPr>
        <w:t>各二级学院、直属教学部将</w:t>
      </w:r>
      <w:r w:rsidR="00B65FD5" w:rsidRPr="002D6B04">
        <w:rPr>
          <w:rFonts w:ascii="仿宋" w:eastAsia="仿宋" w:hAnsi="仿宋" w:hint="eastAsia"/>
          <w:sz w:val="28"/>
          <w:szCs w:val="28"/>
        </w:rPr>
        <w:t>承担的</w:t>
      </w:r>
      <w:r w:rsidR="00BD405A" w:rsidRPr="002D6B04">
        <w:rPr>
          <w:rFonts w:ascii="仿宋" w:eastAsia="仿宋" w:hAnsi="仿宋" w:hint="eastAsia"/>
          <w:sz w:val="28"/>
          <w:szCs w:val="28"/>
        </w:rPr>
        <w:t>教学、教改、专业建设等</w:t>
      </w:r>
      <w:r w:rsidR="00B65FD5" w:rsidRPr="002D6B04">
        <w:rPr>
          <w:rFonts w:ascii="仿宋" w:eastAsia="仿宋" w:hAnsi="仿宋" w:hint="eastAsia"/>
          <w:sz w:val="28"/>
          <w:szCs w:val="28"/>
        </w:rPr>
        <w:t>国家、省、</w:t>
      </w:r>
      <w:proofErr w:type="gramStart"/>
      <w:r w:rsidR="00B65FD5" w:rsidRPr="002D6B04">
        <w:rPr>
          <w:rFonts w:ascii="仿宋" w:eastAsia="仿宋" w:hAnsi="仿宋" w:hint="eastAsia"/>
          <w:sz w:val="28"/>
          <w:szCs w:val="28"/>
        </w:rPr>
        <w:t>市</w:t>
      </w:r>
      <w:r w:rsidR="00BD405A" w:rsidRPr="002D6B04">
        <w:rPr>
          <w:rFonts w:ascii="仿宋" w:eastAsia="仿宋" w:hAnsi="仿宋" w:hint="eastAsia"/>
          <w:sz w:val="28"/>
          <w:szCs w:val="28"/>
        </w:rPr>
        <w:t>项目</w:t>
      </w:r>
      <w:proofErr w:type="gramEnd"/>
      <w:r w:rsidR="00BD405A" w:rsidRPr="002D6B04">
        <w:rPr>
          <w:rFonts w:ascii="仿宋" w:eastAsia="仿宋" w:hAnsi="仿宋" w:hint="eastAsia"/>
          <w:sz w:val="28"/>
          <w:szCs w:val="28"/>
        </w:rPr>
        <w:t>报教务</w:t>
      </w:r>
      <w:r w:rsidR="00B65FD5" w:rsidRPr="002D6B04">
        <w:rPr>
          <w:rFonts w:ascii="仿宋" w:eastAsia="仿宋" w:hAnsi="仿宋" w:hint="eastAsia"/>
          <w:sz w:val="28"/>
          <w:szCs w:val="28"/>
        </w:rPr>
        <w:t>处</w:t>
      </w:r>
      <w:r w:rsidR="00BD405A" w:rsidRPr="002D6B04">
        <w:rPr>
          <w:rFonts w:ascii="仿宋" w:eastAsia="仿宋" w:hAnsi="仿宋" w:hint="eastAsia"/>
          <w:sz w:val="28"/>
          <w:szCs w:val="28"/>
        </w:rPr>
        <w:t>，由教务</w:t>
      </w:r>
      <w:r w:rsidR="00B65FD5" w:rsidRPr="002D6B04">
        <w:rPr>
          <w:rFonts w:ascii="仿宋" w:eastAsia="仿宋" w:hAnsi="仿宋" w:hint="eastAsia"/>
          <w:sz w:val="28"/>
          <w:szCs w:val="28"/>
        </w:rPr>
        <w:t>处</w:t>
      </w:r>
      <w:r w:rsidR="00BD405A" w:rsidRPr="002D6B04">
        <w:rPr>
          <w:rFonts w:ascii="仿宋" w:eastAsia="仿宋" w:hAnsi="仿宋" w:hint="eastAsia"/>
          <w:sz w:val="28"/>
          <w:szCs w:val="28"/>
        </w:rPr>
        <w:t>汇总</w:t>
      </w:r>
      <w:proofErr w:type="gramStart"/>
      <w:r w:rsidR="00B65FD5" w:rsidRPr="002D6B04">
        <w:rPr>
          <w:rFonts w:ascii="仿宋" w:eastAsia="仿宋" w:hAnsi="仿宋" w:hint="eastAsia"/>
          <w:sz w:val="28"/>
          <w:szCs w:val="28"/>
        </w:rPr>
        <w:t>统计按</w:t>
      </w:r>
      <w:proofErr w:type="gramEnd"/>
      <w:r w:rsidR="00B65FD5" w:rsidRPr="002D6B04">
        <w:rPr>
          <w:rFonts w:ascii="仿宋" w:eastAsia="仿宋" w:hAnsi="仿宋" w:hint="eastAsia"/>
          <w:sz w:val="28"/>
          <w:szCs w:val="28"/>
        </w:rPr>
        <w:t>合</w:t>
      </w:r>
      <w:r w:rsidR="00B65FD5" w:rsidRPr="002D6B04">
        <w:rPr>
          <w:rFonts w:ascii="仿宋" w:eastAsia="仿宋" w:hAnsi="仿宋" w:hint="eastAsia"/>
          <w:sz w:val="28"/>
          <w:szCs w:val="28"/>
        </w:rPr>
        <w:lastRenderedPageBreak/>
        <w:t>理预计到账金额</w:t>
      </w:r>
      <w:r w:rsidR="00BD405A" w:rsidRPr="002D6B04">
        <w:rPr>
          <w:rFonts w:ascii="仿宋" w:eastAsia="仿宋" w:hAnsi="仿宋" w:hint="eastAsia"/>
          <w:sz w:val="28"/>
          <w:szCs w:val="28"/>
        </w:rPr>
        <w:t>报</w:t>
      </w:r>
      <w:r w:rsidR="00E15BE8" w:rsidRPr="002D6B04">
        <w:rPr>
          <w:rFonts w:ascii="仿宋" w:eastAsia="仿宋" w:hAnsi="仿宋" w:hint="eastAsia"/>
          <w:sz w:val="28"/>
          <w:szCs w:val="28"/>
        </w:rPr>
        <w:t>计划财务处</w:t>
      </w:r>
      <w:r w:rsidR="00BD405A" w:rsidRPr="002D6B04">
        <w:rPr>
          <w:rFonts w:ascii="仿宋" w:eastAsia="仿宋" w:hAnsi="仿宋" w:hint="eastAsia"/>
          <w:sz w:val="28"/>
          <w:szCs w:val="28"/>
        </w:rPr>
        <w:t>。</w:t>
      </w:r>
      <w:r w:rsidR="00C40228" w:rsidRPr="002D6B04">
        <w:rPr>
          <w:rFonts w:ascii="仿宋" w:eastAsia="仿宋" w:hAnsi="仿宋" w:hint="eastAsia"/>
          <w:sz w:val="28"/>
          <w:szCs w:val="28"/>
        </w:rPr>
        <w:t>（4）</w:t>
      </w:r>
      <w:r w:rsidR="00BD405A" w:rsidRPr="002D6B04">
        <w:rPr>
          <w:rFonts w:ascii="仿宋" w:eastAsia="仿宋" w:hAnsi="仿宋" w:hint="eastAsia"/>
          <w:sz w:val="28"/>
          <w:szCs w:val="28"/>
        </w:rPr>
        <w:t>各二级学院、</w:t>
      </w:r>
      <w:r>
        <w:rPr>
          <w:rFonts w:ascii="仿宋" w:eastAsia="仿宋" w:hAnsi="仿宋" w:hint="eastAsia"/>
          <w:sz w:val="28"/>
          <w:szCs w:val="28"/>
        </w:rPr>
        <w:t>体育</w:t>
      </w:r>
      <w:r w:rsidR="00BD405A" w:rsidRPr="002D6B04">
        <w:rPr>
          <w:rFonts w:ascii="仿宋" w:eastAsia="仿宋" w:hAnsi="仿宋" w:hint="eastAsia"/>
          <w:sz w:val="28"/>
          <w:szCs w:val="28"/>
        </w:rPr>
        <w:t>教学部，各部门将</w:t>
      </w:r>
      <w:r w:rsidR="00B65FD5" w:rsidRPr="002D6B04">
        <w:rPr>
          <w:rFonts w:ascii="仿宋" w:eastAsia="仿宋" w:hAnsi="仿宋" w:hint="eastAsia"/>
          <w:sz w:val="28"/>
          <w:szCs w:val="28"/>
        </w:rPr>
        <w:t>承担的</w:t>
      </w:r>
      <w:r w:rsidR="00A62DCF" w:rsidRPr="002D6B04">
        <w:rPr>
          <w:rFonts w:ascii="仿宋" w:eastAsia="仿宋" w:hAnsi="仿宋" w:hint="eastAsia"/>
          <w:sz w:val="28"/>
          <w:szCs w:val="28"/>
        </w:rPr>
        <w:t>专业、</w:t>
      </w:r>
      <w:r w:rsidR="00585E7C" w:rsidRPr="002D6B04">
        <w:rPr>
          <w:rFonts w:ascii="仿宋" w:eastAsia="仿宋" w:hAnsi="仿宋" w:hint="eastAsia"/>
          <w:sz w:val="28"/>
          <w:szCs w:val="28"/>
        </w:rPr>
        <w:t>重点</w:t>
      </w:r>
      <w:r w:rsidR="00A62DCF" w:rsidRPr="002D6B04">
        <w:rPr>
          <w:rFonts w:ascii="仿宋" w:eastAsia="仿宋" w:hAnsi="仿宋" w:hint="eastAsia"/>
          <w:sz w:val="28"/>
          <w:szCs w:val="28"/>
        </w:rPr>
        <w:t>实验室、学科</w:t>
      </w:r>
      <w:r w:rsidR="00585E7C" w:rsidRPr="002D6B04">
        <w:rPr>
          <w:rFonts w:ascii="仿宋" w:eastAsia="仿宋" w:hAnsi="仿宋" w:hint="eastAsia"/>
          <w:sz w:val="28"/>
          <w:szCs w:val="28"/>
        </w:rPr>
        <w:t>、科研</w:t>
      </w:r>
      <w:r w:rsidR="00BD405A" w:rsidRPr="002D6B04">
        <w:rPr>
          <w:rFonts w:ascii="仿宋" w:eastAsia="仿宋" w:hAnsi="仿宋" w:hint="eastAsia"/>
          <w:sz w:val="28"/>
          <w:szCs w:val="28"/>
        </w:rPr>
        <w:t>等</w:t>
      </w:r>
      <w:r w:rsidR="00B65FD5" w:rsidRPr="002D6B04">
        <w:rPr>
          <w:rFonts w:ascii="仿宋" w:eastAsia="仿宋" w:hAnsi="仿宋" w:hint="eastAsia"/>
          <w:sz w:val="28"/>
          <w:szCs w:val="28"/>
        </w:rPr>
        <w:t>国家、省、</w:t>
      </w:r>
      <w:proofErr w:type="gramStart"/>
      <w:r w:rsidR="00B65FD5" w:rsidRPr="002D6B04">
        <w:rPr>
          <w:rFonts w:ascii="仿宋" w:eastAsia="仿宋" w:hAnsi="仿宋" w:hint="eastAsia"/>
          <w:sz w:val="28"/>
          <w:szCs w:val="28"/>
        </w:rPr>
        <w:t>市</w:t>
      </w:r>
      <w:r w:rsidR="00BD405A" w:rsidRPr="002D6B04">
        <w:rPr>
          <w:rFonts w:ascii="仿宋" w:eastAsia="仿宋" w:hAnsi="仿宋" w:hint="eastAsia"/>
          <w:sz w:val="28"/>
          <w:szCs w:val="28"/>
        </w:rPr>
        <w:t>项目报科研</w:t>
      </w:r>
      <w:proofErr w:type="gramEnd"/>
      <w:r w:rsidR="00B65FD5" w:rsidRPr="002D6B04">
        <w:rPr>
          <w:rFonts w:ascii="仿宋" w:eastAsia="仿宋" w:hAnsi="仿宋" w:hint="eastAsia"/>
          <w:sz w:val="28"/>
          <w:szCs w:val="28"/>
        </w:rPr>
        <w:t>处</w:t>
      </w:r>
      <w:r w:rsidR="00A63535" w:rsidRPr="002D6B04">
        <w:rPr>
          <w:rFonts w:ascii="仿宋" w:eastAsia="仿宋" w:hAnsi="仿宋" w:hint="eastAsia"/>
          <w:sz w:val="28"/>
          <w:szCs w:val="28"/>
        </w:rPr>
        <w:t>、社科处</w:t>
      </w:r>
      <w:r w:rsidR="00BD405A" w:rsidRPr="002D6B04">
        <w:rPr>
          <w:rFonts w:ascii="仿宋" w:eastAsia="仿宋" w:hAnsi="仿宋" w:hint="eastAsia"/>
          <w:sz w:val="28"/>
          <w:szCs w:val="28"/>
        </w:rPr>
        <w:t>，由科研</w:t>
      </w:r>
      <w:r w:rsidR="00B65FD5" w:rsidRPr="002D6B04">
        <w:rPr>
          <w:rFonts w:ascii="仿宋" w:eastAsia="仿宋" w:hAnsi="仿宋" w:hint="eastAsia"/>
          <w:sz w:val="28"/>
          <w:szCs w:val="28"/>
        </w:rPr>
        <w:t>处</w:t>
      </w:r>
      <w:r w:rsidR="00A63535" w:rsidRPr="002D6B04">
        <w:rPr>
          <w:rFonts w:ascii="仿宋" w:eastAsia="仿宋" w:hAnsi="仿宋" w:hint="eastAsia"/>
          <w:sz w:val="28"/>
          <w:szCs w:val="28"/>
        </w:rPr>
        <w:t>、社科处</w:t>
      </w:r>
      <w:r w:rsidR="00B65FD5" w:rsidRPr="002D6B04">
        <w:rPr>
          <w:rFonts w:ascii="仿宋" w:eastAsia="仿宋" w:hAnsi="仿宋" w:hint="eastAsia"/>
          <w:sz w:val="28"/>
          <w:szCs w:val="28"/>
        </w:rPr>
        <w:t>汇总</w:t>
      </w:r>
      <w:proofErr w:type="gramStart"/>
      <w:r w:rsidR="00B65FD5" w:rsidRPr="002D6B04">
        <w:rPr>
          <w:rFonts w:ascii="仿宋" w:eastAsia="仿宋" w:hAnsi="仿宋" w:hint="eastAsia"/>
          <w:sz w:val="28"/>
          <w:szCs w:val="28"/>
        </w:rPr>
        <w:t>统计按</w:t>
      </w:r>
      <w:proofErr w:type="gramEnd"/>
      <w:r w:rsidR="00B65FD5" w:rsidRPr="002D6B04">
        <w:rPr>
          <w:rFonts w:ascii="仿宋" w:eastAsia="仿宋" w:hAnsi="仿宋" w:hint="eastAsia"/>
          <w:sz w:val="28"/>
          <w:szCs w:val="28"/>
        </w:rPr>
        <w:t>合理预计到账金额</w:t>
      </w:r>
      <w:r w:rsidR="00BD405A" w:rsidRPr="002D6B04">
        <w:rPr>
          <w:rFonts w:ascii="仿宋" w:eastAsia="仿宋" w:hAnsi="仿宋" w:hint="eastAsia"/>
          <w:sz w:val="28"/>
          <w:szCs w:val="28"/>
        </w:rPr>
        <w:t>报</w:t>
      </w:r>
      <w:r w:rsidR="00E15BE8" w:rsidRPr="002D6B04">
        <w:rPr>
          <w:rFonts w:ascii="仿宋" w:eastAsia="仿宋" w:hAnsi="仿宋" w:hint="eastAsia"/>
          <w:sz w:val="28"/>
          <w:szCs w:val="28"/>
        </w:rPr>
        <w:t>计划财务处</w:t>
      </w:r>
      <w:r w:rsidR="00BD405A" w:rsidRPr="002D6B04">
        <w:rPr>
          <w:rFonts w:ascii="仿宋" w:eastAsia="仿宋" w:hAnsi="仿宋" w:hint="eastAsia"/>
          <w:sz w:val="28"/>
          <w:szCs w:val="28"/>
        </w:rPr>
        <w:t>。</w:t>
      </w:r>
      <w:r w:rsidR="00C40228" w:rsidRPr="002D6B04">
        <w:rPr>
          <w:rFonts w:ascii="仿宋" w:eastAsia="仿宋" w:hAnsi="仿宋" w:hint="eastAsia"/>
          <w:sz w:val="28"/>
          <w:szCs w:val="28"/>
        </w:rPr>
        <w:t>（5）</w:t>
      </w:r>
      <w:r w:rsidR="00E15BE8" w:rsidRPr="002D6B04">
        <w:rPr>
          <w:rFonts w:ascii="仿宋" w:eastAsia="仿宋" w:hAnsi="仿宋" w:hint="eastAsia"/>
          <w:sz w:val="28"/>
          <w:szCs w:val="28"/>
        </w:rPr>
        <w:t>各职能部门取得的职能管理收入、职能服务收入、资源占用类收入</w:t>
      </w:r>
      <w:r w:rsidR="003E6D99" w:rsidRPr="002D6B04">
        <w:rPr>
          <w:rFonts w:ascii="仿宋" w:eastAsia="仿宋" w:hAnsi="仿宋" w:hint="eastAsia"/>
          <w:sz w:val="28"/>
          <w:szCs w:val="28"/>
        </w:rPr>
        <w:t>等收入直接</w:t>
      </w:r>
      <w:r w:rsidR="00E15BE8" w:rsidRPr="002D6B04">
        <w:rPr>
          <w:rFonts w:ascii="仿宋" w:eastAsia="仿宋" w:hAnsi="仿宋" w:hint="eastAsia"/>
          <w:sz w:val="28"/>
          <w:szCs w:val="28"/>
        </w:rPr>
        <w:t>报计划财务处。</w:t>
      </w:r>
    </w:p>
    <w:p w:rsidR="00264B75" w:rsidRPr="002D6B04" w:rsidRDefault="00745730" w:rsidP="00A63535">
      <w:pPr>
        <w:spacing w:line="560" w:lineRule="exact"/>
        <w:rPr>
          <w:rFonts w:ascii="仿宋" w:eastAsia="仿宋" w:hAnsi="仿宋"/>
          <w:sz w:val="28"/>
          <w:szCs w:val="28"/>
        </w:rPr>
      </w:pPr>
      <w:r>
        <w:rPr>
          <w:rFonts w:ascii="仿宋" w:eastAsia="仿宋" w:hAnsi="仿宋" w:hint="eastAsia"/>
          <w:sz w:val="28"/>
          <w:szCs w:val="28"/>
        </w:rPr>
        <w:t xml:space="preserve">    </w:t>
      </w:r>
      <w:r w:rsidR="00D1622A" w:rsidRPr="002D6B04">
        <w:rPr>
          <w:rFonts w:ascii="仿宋" w:eastAsia="仿宋" w:hAnsi="仿宋" w:hint="eastAsia"/>
          <w:sz w:val="28"/>
          <w:szCs w:val="28"/>
        </w:rPr>
        <w:t>（二）</w:t>
      </w:r>
      <w:r w:rsidR="00264B75" w:rsidRPr="002D6B04">
        <w:rPr>
          <w:rFonts w:ascii="仿宋" w:eastAsia="仿宋" w:hAnsi="仿宋" w:hint="eastAsia"/>
          <w:sz w:val="28"/>
          <w:szCs w:val="28"/>
        </w:rPr>
        <w:t>支出预算编制</w:t>
      </w:r>
      <w:r w:rsidR="00D1622A" w:rsidRPr="002D6B04">
        <w:rPr>
          <w:rFonts w:ascii="仿宋" w:eastAsia="仿宋" w:hAnsi="仿宋" w:hint="eastAsia"/>
          <w:sz w:val="28"/>
          <w:szCs w:val="28"/>
        </w:rPr>
        <w:t>要求</w:t>
      </w:r>
    </w:p>
    <w:p w:rsidR="00264B75" w:rsidRPr="002D6B04" w:rsidRDefault="00745730" w:rsidP="002D6B04">
      <w:pPr>
        <w:spacing w:line="560" w:lineRule="exact"/>
        <w:ind w:firstLineChars="200" w:firstLine="560"/>
        <w:rPr>
          <w:rFonts w:ascii="仿宋" w:eastAsia="仿宋" w:hAnsi="仿宋"/>
          <w:sz w:val="28"/>
          <w:szCs w:val="28"/>
        </w:rPr>
      </w:pPr>
      <w:r>
        <w:rPr>
          <w:rFonts w:ascii="仿宋" w:eastAsia="仿宋" w:hAnsi="仿宋" w:hint="eastAsia"/>
          <w:sz w:val="28"/>
          <w:szCs w:val="28"/>
        </w:rPr>
        <w:t xml:space="preserve"> </w:t>
      </w:r>
      <w:r w:rsidR="00264B75" w:rsidRPr="002D6B04">
        <w:rPr>
          <w:rFonts w:ascii="仿宋" w:eastAsia="仿宋" w:hAnsi="仿宋" w:hint="eastAsia"/>
          <w:sz w:val="28"/>
          <w:szCs w:val="28"/>
        </w:rPr>
        <w:t>1.</w:t>
      </w:r>
      <w:r w:rsidR="007D01F5" w:rsidRPr="002D6B04">
        <w:rPr>
          <w:rFonts w:ascii="仿宋" w:eastAsia="仿宋" w:hAnsi="仿宋" w:hint="eastAsia"/>
          <w:sz w:val="28"/>
          <w:szCs w:val="28"/>
        </w:rPr>
        <w:t>厉行节约</w:t>
      </w:r>
      <w:r w:rsidR="00D1622A" w:rsidRPr="002D6B04">
        <w:rPr>
          <w:rFonts w:ascii="仿宋" w:eastAsia="仿宋" w:hAnsi="仿宋" w:hint="eastAsia"/>
          <w:sz w:val="28"/>
          <w:szCs w:val="28"/>
        </w:rPr>
        <w:t>原则。</w:t>
      </w:r>
      <w:r w:rsidR="001D02F3" w:rsidRPr="002D6B04">
        <w:rPr>
          <w:rFonts w:ascii="仿宋" w:eastAsia="仿宋" w:hAnsi="仿宋" w:hint="eastAsia"/>
          <w:sz w:val="28"/>
          <w:szCs w:val="28"/>
        </w:rPr>
        <w:t>从严安排</w:t>
      </w:r>
      <w:r w:rsidR="00264B75" w:rsidRPr="002D6B04">
        <w:rPr>
          <w:rFonts w:ascii="仿宋" w:eastAsia="仿宋" w:hAnsi="仿宋" w:hint="eastAsia"/>
          <w:sz w:val="28"/>
          <w:szCs w:val="28"/>
        </w:rPr>
        <w:t>“三公经费”</w:t>
      </w:r>
      <w:r w:rsidR="00A63535" w:rsidRPr="002D6B04">
        <w:rPr>
          <w:rFonts w:ascii="仿宋" w:eastAsia="仿宋" w:hAnsi="仿宋" w:hint="eastAsia"/>
          <w:sz w:val="28"/>
          <w:szCs w:val="28"/>
        </w:rPr>
        <w:t>、会议费、培训费</w:t>
      </w:r>
      <w:r w:rsidR="001D02F3" w:rsidRPr="002D6B04">
        <w:rPr>
          <w:rFonts w:ascii="仿宋" w:eastAsia="仿宋" w:hAnsi="仿宋" w:hint="eastAsia"/>
          <w:sz w:val="28"/>
          <w:szCs w:val="28"/>
        </w:rPr>
        <w:t>预算</w:t>
      </w:r>
      <w:r w:rsidR="00A63535" w:rsidRPr="002D6B04">
        <w:rPr>
          <w:rFonts w:ascii="仿宋" w:eastAsia="仿宋" w:hAnsi="仿宋" w:hint="eastAsia"/>
          <w:sz w:val="28"/>
          <w:szCs w:val="28"/>
        </w:rPr>
        <w:t>，严控一般性支出</w:t>
      </w:r>
      <w:r w:rsidR="00C309C2" w:rsidRPr="002D6B04">
        <w:rPr>
          <w:rFonts w:ascii="仿宋" w:eastAsia="仿宋" w:hAnsi="仿宋" w:hint="eastAsia"/>
          <w:sz w:val="28"/>
          <w:szCs w:val="28"/>
        </w:rPr>
        <w:t>，</w:t>
      </w:r>
      <w:r w:rsidR="002A7FF2" w:rsidRPr="002D6B04">
        <w:rPr>
          <w:rFonts w:ascii="仿宋" w:eastAsia="仿宋" w:hAnsi="仿宋" w:hint="eastAsia"/>
          <w:sz w:val="28"/>
          <w:szCs w:val="28"/>
        </w:rPr>
        <w:t>切实提高公共资源配置效率。</w:t>
      </w:r>
    </w:p>
    <w:p w:rsidR="007D01F5" w:rsidRPr="002D6B04" w:rsidRDefault="00745730" w:rsidP="002D6B04">
      <w:pPr>
        <w:spacing w:line="560" w:lineRule="exact"/>
        <w:ind w:firstLineChars="200" w:firstLine="560"/>
        <w:rPr>
          <w:rFonts w:ascii="仿宋" w:eastAsia="仿宋" w:hAnsi="仿宋"/>
          <w:sz w:val="28"/>
          <w:szCs w:val="28"/>
        </w:rPr>
      </w:pPr>
      <w:r>
        <w:rPr>
          <w:rFonts w:ascii="仿宋" w:eastAsia="仿宋" w:hAnsi="仿宋" w:hint="eastAsia"/>
          <w:sz w:val="28"/>
          <w:szCs w:val="28"/>
        </w:rPr>
        <w:t xml:space="preserve"> </w:t>
      </w:r>
      <w:r w:rsidR="007D01F5" w:rsidRPr="002D6B04">
        <w:rPr>
          <w:rFonts w:ascii="仿宋" w:eastAsia="仿宋" w:hAnsi="仿宋" w:hint="eastAsia"/>
          <w:sz w:val="28"/>
          <w:szCs w:val="28"/>
        </w:rPr>
        <w:t>2</w:t>
      </w:r>
      <w:r w:rsidR="00B554DC" w:rsidRPr="002D6B04">
        <w:rPr>
          <w:rFonts w:ascii="仿宋" w:eastAsia="仿宋" w:hAnsi="仿宋" w:hint="eastAsia"/>
          <w:sz w:val="28"/>
          <w:szCs w:val="28"/>
        </w:rPr>
        <w:t>.</w:t>
      </w:r>
      <w:r w:rsidR="00D3315E" w:rsidRPr="002D6B04">
        <w:rPr>
          <w:rFonts w:ascii="仿宋" w:eastAsia="仿宋" w:hAnsi="仿宋" w:hint="eastAsia"/>
          <w:sz w:val="28"/>
          <w:szCs w:val="28"/>
        </w:rPr>
        <w:t>优化支出结构</w:t>
      </w:r>
      <w:r w:rsidR="00495FDD" w:rsidRPr="002D6B04">
        <w:rPr>
          <w:rFonts w:ascii="仿宋" w:eastAsia="仿宋" w:hAnsi="仿宋" w:hint="eastAsia"/>
          <w:sz w:val="28"/>
          <w:szCs w:val="28"/>
        </w:rPr>
        <w:t>。</w:t>
      </w:r>
      <w:r w:rsidR="007D01F5" w:rsidRPr="002D6B04">
        <w:rPr>
          <w:rFonts w:ascii="仿宋" w:eastAsia="仿宋" w:hAnsi="仿宋" w:hint="eastAsia"/>
          <w:sz w:val="28"/>
          <w:szCs w:val="28"/>
        </w:rPr>
        <w:t>在确保学校正常运行、保障全校教职员工收入的情况下，集中财力，</w:t>
      </w:r>
      <w:r w:rsidR="001D02F3" w:rsidRPr="002D6B04">
        <w:rPr>
          <w:rFonts w:ascii="仿宋" w:eastAsia="仿宋" w:hAnsi="仿宋" w:hint="eastAsia"/>
          <w:sz w:val="28"/>
          <w:szCs w:val="28"/>
        </w:rPr>
        <w:t>用于</w:t>
      </w:r>
      <w:r w:rsidR="007D01F5" w:rsidRPr="002D6B04">
        <w:rPr>
          <w:rFonts w:ascii="仿宋" w:eastAsia="仿宋" w:hAnsi="仿宋" w:hint="eastAsia"/>
          <w:sz w:val="28"/>
          <w:szCs w:val="28"/>
        </w:rPr>
        <w:t>学校内涵建设投入，重点支持</w:t>
      </w:r>
      <w:r w:rsidR="006158B5" w:rsidRPr="002D6B04">
        <w:rPr>
          <w:rFonts w:ascii="仿宋" w:eastAsia="仿宋" w:hAnsi="仿宋" w:hint="eastAsia"/>
          <w:sz w:val="28"/>
          <w:szCs w:val="28"/>
        </w:rPr>
        <w:t>人才队伍、</w:t>
      </w:r>
      <w:r w:rsidR="00A04C69" w:rsidRPr="002D6B04">
        <w:rPr>
          <w:rFonts w:ascii="仿宋" w:eastAsia="仿宋" w:hAnsi="仿宋" w:hint="eastAsia"/>
          <w:sz w:val="28"/>
          <w:szCs w:val="28"/>
        </w:rPr>
        <w:t>产教融合、</w:t>
      </w:r>
      <w:r w:rsidR="007D01F5" w:rsidRPr="002D6B04">
        <w:rPr>
          <w:rFonts w:ascii="仿宋" w:eastAsia="仿宋" w:hAnsi="仿宋" w:hint="eastAsia"/>
          <w:sz w:val="28"/>
          <w:szCs w:val="28"/>
        </w:rPr>
        <w:t>重点学科、</w:t>
      </w:r>
      <w:r w:rsidR="00743FB6" w:rsidRPr="002D6B04">
        <w:rPr>
          <w:rFonts w:ascii="仿宋" w:eastAsia="仿宋" w:hAnsi="仿宋" w:hint="eastAsia"/>
          <w:sz w:val="28"/>
          <w:szCs w:val="28"/>
        </w:rPr>
        <w:t>一流专业、</w:t>
      </w:r>
      <w:r w:rsidR="007D01F5" w:rsidRPr="002D6B04">
        <w:rPr>
          <w:rFonts w:ascii="仿宋" w:eastAsia="仿宋" w:hAnsi="仿宋" w:hint="eastAsia"/>
          <w:sz w:val="28"/>
          <w:szCs w:val="28"/>
        </w:rPr>
        <w:t>重点专业</w:t>
      </w:r>
      <w:r w:rsidR="006158B5" w:rsidRPr="002D6B04">
        <w:rPr>
          <w:rFonts w:ascii="仿宋" w:eastAsia="仿宋" w:hAnsi="仿宋" w:hint="eastAsia"/>
          <w:sz w:val="28"/>
          <w:szCs w:val="28"/>
        </w:rPr>
        <w:t>、</w:t>
      </w:r>
      <w:r w:rsidR="007D01F5" w:rsidRPr="002D6B04">
        <w:rPr>
          <w:rFonts w:ascii="仿宋" w:eastAsia="仿宋" w:hAnsi="仿宋" w:hint="eastAsia"/>
          <w:sz w:val="28"/>
          <w:szCs w:val="28"/>
        </w:rPr>
        <w:t>教学建设改革</w:t>
      </w:r>
      <w:r w:rsidR="006158B5" w:rsidRPr="002D6B04">
        <w:rPr>
          <w:rFonts w:ascii="仿宋" w:eastAsia="仿宋" w:hAnsi="仿宋" w:hint="eastAsia"/>
          <w:sz w:val="28"/>
          <w:szCs w:val="28"/>
        </w:rPr>
        <w:t>和创新创业</w:t>
      </w:r>
      <w:r w:rsidR="00B004F8" w:rsidRPr="002D6B04">
        <w:rPr>
          <w:rFonts w:ascii="仿宋" w:eastAsia="仿宋" w:hAnsi="仿宋" w:hint="eastAsia"/>
          <w:sz w:val="28"/>
          <w:szCs w:val="28"/>
        </w:rPr>
        <w:t>等</w:t>
      </w:r>
      <w:r w:rsidR="007D01F5" w:rsidRPr="002D6B04">
        <w:rPr>
          <w:rFonts w:ascii="仿宋" w:eastAsia="仿宋" w:hAnsi="仿宋" w:hint="eastAsia"/>
          <w:sz w:val="28"/>
          <w:szCs w:val="28"/>
        </w:rPr>
        <w:t>项目</w:t>
      </w:r>
      <w:r w:rsidR="00430ED7" w:rsidRPr="002D6B04">
        <w:rPr>
          <w:rFonts w:ascii="仿宋" w:eastAsia="仿宋" w:hAnsi="仿宋" w:hint="eastAsia"/>
          <w:sz w:val="28"/>
          <w:szCs w:val="28"/>
        </w:rPr>
        <w:t>建设</w:t>
      </w:r>
      <w:r w:rsidR="007D01F5" w:rsidRPr="002D6B04">
        <w:rPr>
          <w:rFonts w:ascii="仿宋" w:eastAsia="仿宋" w:hAnsi="仿宋" w:hint="eastAsia"/>
          <w:sz w:val="28"/>
          <w:szCs w:val="28"/>
        </w:rPr>
        <w:t>。</w:t>
      </w:r>
    </w:p>
    <w:p w:rsidR="00264B75" w:rsidRPr="002D6B04" w:rsidRDefault="00745730" w:rsidP="002D6B04">
      <w:pPr>
        <w:spacing w:line="560" w:lineRule="exact"/>
        <w:ind w:firstLineChars="200" w:firstLine="560"/>
        <w:rPr>
          <w:rFonts w:ascii="仿宋" w:eastAsia="仿宋" w:hAnsi="仿宋"/>
          <w:sz w:val="28"/>
          <w:szCs w:val="28"/>
        </w:rPr>
      </w:pPr>
      <w:r>
        <w:rPr>
          <w:rFonts w:ascii="仿宋" w:eastAsia="仿宋" w:hAnsi="仿宋" w:hint="eastAsia"/>
          <w:sz w:val="28"/>
          <w:szCs w:val="28"/>
        </w:rPr>
        <w:t xml:space="preserve"> </w:t>
      </w:r>
      <w:r w:rsidR="007A4F96" w:rsidRPr="002D6B04">
        <w:rPr>
          <w:rFonts w:ascii="仿宋" w:eastAsia="仿宋" w:hAnsi="仿宋" w:hint="eastAsia"/>
          <w:sz w:val="28"/>
          <w:szCs w:val="28"/>
        </w:rPr>
        <w:t>3</w:t>
      </w:r>
      <w:r w:rsidR="00264B75" w:rsidRPr="002D6B04">
        <w:rPr>
          <w:rFonts w:ascii="仿宋" w:eastAsia="仿宋" w:hAnsi="仿宋" w:hint="eastAsia"/>
          <w:sz w:val="28"/>
          <w:szCs w:val="28"/>
        </w:rPr>
        <w:t>.</w:t>
      </w:r>
      <w:r w:rsidR="008746DB" w:rsidRPr="002D6B04">
        <w:rPr>
          <w:rFonts w:ascii="仿宋" w:eastAsia="仿宋" w:hAnsi="仿宋" w:hint="eastAsia"/>
          <w:sz w:val="28"/>
          <w:szCs w:val="28"/>
        </w:rPr>
        <w:t>实行</w:t>
      </w:r>
      <w:r w:rsidR="00264B75" w:rsidRPr="002D6B04">
        <w:rPr>
          <w:rFonts w:ascii="仿宋" w:eastAsia="仿宋" w:hAnsi="仿宋" w:hint="eastAsia"/>
          <w:sz w:val="28"/>
          <w:szCs w:val="28"/>
        </w:rPr>
        <w:t>“零基预算”</w:t>
      </w:r>
      <w:r w:rsidR="00495FDD" w:rsidRPr="002D6B04">
        <w:rPr>
          <w:rFonts w:ascii="仿宋" w:eastAsia="仿宋" w:hAnsi="仿宋" w:hint="eastAsia"/>
          <w:sz w:val="28"/>
          <w:szCs w:val="28"/>
        </w:rPr>
        <w:t>。</w:t>
      </w:r>
      <w:r w:rsidR="00264B75" w:rsidRPr="002D6B04">
        <w:rPr>
          <w:rFonts w:ascii="仿宋" w:eastAsia="仿宋" w:hAnsi="仿宋" w:hint="eastAsia"/>
          <w:sz w:val="28"/>
          <w:szCs w:val="28"/>
        </w:rPr>
        <w:t>（1）各职能部门</w:t>
      </w:r>
      <w:r w:rsidR="00495FDD" w:rsidRPr="002D6B04">
        <w:rPr>
          <w:rFonts w:ascii="仿宋" w:eastAsia="仿宋" w:hAnsi="仿宋" w:hint="eastAsia"/>
          <w:sz w:val="28"/>
          <w:szCs w:val="28"/>
        </w:rPr>
        <w:t>根据下一年度工作计划，按照专项工作经费形式</w:t>
      </w:r>
      <w:r w:rsidR="00264B75" w:rsidRPr="002D6B04">
        <w:rPr>
          <w:rFonts w:ascii="仿宋" w:eastAsia="仿宋" w:hAnsi="仿宋" w:hint="eastAsia"/>
          <w:sz w:val="28"/>
          <w:szCs w:val="28"/>
        </w:rPr>
        <w:t>，编制工作方案和经费</w:t>
      </w:r>
      <w:r w:rsidR="00495FDD" w:rsidRPr="002D6B04">
        <w:rPr>
          <w:rFonts w:ascii="仿宋" w:eastAsia="仿宋" w:hAnsi="仿宋" w:hint="eastAsia"/>
          <w:sz w:val="28"/>
          <w:szCs w:val="28"/>
        </w:rPr>
        <w:t>预算，</w:t>
      </w:r>
      <w:r w:rsidR="00123532">
        <w:rPr>
          <w:rFonts w:ascii="仿宋" w:eastAsia="仿宋" w:hAnsi="仿宋" w:hint="eastAsia"/>
          <w:sz w:val="28"/>
          <w:szCs w:val="28"/>
        </w:rPr>
        <w:t>实行当年预算当年支出，不得</w:t>
      </w:r>
      <w:r w:rsidR="00264B75" w:rsidRPr="002D6B04">
        <w:rPr>
          <w:rFonts w:ascii="仿宋" w:eastAsia="仿宋" w:hAnsi="仿宋" w:hint="eastAsia"/>
          <w:sz w:val="28"/>
          <w:szCs w:val="28"/>
        </w:rPr>
        <w:t>滚存使用。</w:t>
      </w:r>
      <w:r w:rsidR="00DB3116" w:rsidRPr="002D6B04">
        <w:rPr>
          <w:rFonts w:ascii="仿宋" w:eastAsia="仿宋" w:hAnsi="仿宋" w:hint="eastAsia"/>
          <w:sz w:val="28"/>
          <w:szCs w:val="28"/>
        </w:rPr>
        <w:t>（</w:t>
      </w:r>
      <w:r w:rsidR="00495FDD" w:rsidRPr="002D6B04">
        <w:rPr>
          <w:rFonts w:ascii="仿宋" w:eastAsia="仿宋" w:hAnsi="仿宋" w:hint="eastAsia"/>
          <w:sz w:val="28"/>
          <w:szCs w:val="28"/>
        </w:rPr>
        <w:t>2</w:t>
      </w:r>
      <w:r w:rsidR="00DB3116" w:rsidRPr="002D6B04">
        <w:rPr>
          <w:rFonts w:ascii="仿宋" w:eastAsia="仿宋" w:hAnsi="仿宋" w:hint="eastAsia"/>
          <w:sz w:val="28"/>
          <w:szCs w:val="28"/>
        </w:rPr>
        <w:t>）</w:t>
      </w:r>
      <w:r w:rsidR="00DB70CE" w:rsidRPr="002D6B04">
        <w:rPr>
          <w:rFonts w:ascii="仿宋" w:eastAsia="仿宋" w:hAnsi="仿宋" w:hint="eastAsia"/>
          <w:sz w:val="28"/>
          <w:szCs w:val="28"/>
        </w:rPr>
        <w:t>各二级学院、体育</w:t>
      </w:r>
      <w:r w:rsidR="004B66EA" w:rsidRPr="002D6B04">
        <w:rPr>
          <w:rFonts w:ascii="仿宋" w:eastAsia="仿宋" w:hAnsi="仿宋" w:hint="eastAsia"/>
          <w:sz w:val="28"/>
          <w:szCs w:val="28"/>
        </w:rPr>
        <w:t>教学</w:t>
      </w:r>
      <w:r w:rsidR="00DB70CE" w:rsidRPr="002D6B04">
        <w:rPr>
          <w:rFonts w:ascii="仿宋" w:eastAsia="仿宋" w:hAnsi="仿宋" w:hint="eastAsia"/>
          <w:sz w:val="28"/>
          <w:szCs w:val="28"/>
        </w:rPr>
        <w:t>部</w:t>
      </w:r>
      <w:r w:rsidR="00DB3116" w:rsidRPr="002D6B04">
        <w:rPr>
          <w:rFonts w:ascii="仿宋" w:eastAsia="仿宋" w:hAnsi="仿宋" w:hint="eastAsia"/>
          <w:sz w:val="28"/>
          <w:szCs w:val="28"/>
        </w:rPr>
        <w:t>运行经费</w:t>
      </w:r>
      <w:r w:rsidR="00123532">
        <w:rPr>
          <w:rFonts w:ascii="仿宋" w:eastAsia="仿宋" w:hAnsi="仿宋" w:hint="eastAsia"/>
          <w:sz w:val="28"/>
          <w:szCs w:val="28"/>
        </w:rPr>
        <w:t>由计划财务处核定下拨，实行当年预算当年支出，不得</w:t>
      </w:r>
      <w:r w:rsidR="00DB70CE" w:rsidRPr="002D6B04">
        <w:rPr>
          <w:rFonts w:ascii="仿宋" w:eastAsia="仿宋" w:hAnsi="仿宋" w:hint="eastAsia"/>
          <w:sz w:val="28"/>
          <w:szCs w:val="28"/>
        </w:rPr>
        <w:t>滚存使用。</w:t>
      </w:r>
      <w:r w:rsidR="00264B75" w:rsidRPr="002D6B04">
        <w:rPr>
          <w:rFonts w:ascii="仿宋" w:eastAsia="仿宋" w:hAnsi="仿宋" w:hint="eastAsia"/>
          <w:sz w:val="28"/>
          <w:szCs w:val="28"/>
        </w:rPr>
        <w:t>（</w:t>
      </w:r>
      <w:r w:rsidR="00495FDD" w:rsidRPr="002D6B04">
        <w:rPr>
          <w:rFonts w:ascii="仿宋" w:eastAsia="仿宋" w:hAnsi="仿宋" w:hint="eastAsia"/>
          <w:sz w:val="28"/>
          <w:szCs w:val="28"/>
        </w:rPr>
        <w:t>3</w:t>
      </w:r>
      <w:r w:rsidR="00264B75" w:rsidRPr="002D6B04">
        <w:rPr>
          <w:rFonts w:ascii="仿宋" w:eastAsia="仿宋" w:hAnsi="仿宋" w:hint="eastAsia"/>
          <w:sz w:val="28"/>
          <w:szCs w:val="28"/>
        </w:rPr>
        <w:t>）</w:t>
      </w:r>
      <w:r w:rsidR="00E27015" w:rsidRPr="002D6B04">
        <w:rPr>
          <w:rFonts w:ascii="仿宋" w:eastAsia="仿宋" w:hAnsi="仿宋" w:hint="eastAsia"/>
          <w:sz w:val="28"/>
          <w:szCs w:val="28"/>
        </w:rPr>
        <w:t>专业建设、</w:t>
      </w:r>
      <w:r w:rsidR="00585E7C" w:rsidRPr="002D6B04">
        <w:rPr>
          <w:rFonts w:ascii="仿宋" w:eastAsia="仿宋" w:hAnsi="仿宋" w:hint="eastAsia"/>
          <w:sz w:val="28"/>
          <w:szCs w:val="28"/>
        </w:rPr>
        <w:t>重点</w:t>
      </w:r>
      <w:r w:rsidR="00E27015" w:rsidRPr="002D6B04">
        <w:rPr>
          <w:rFonts w:ascii="仿宋" w:eastAsia="仿宋" w:hAnsi="仿宋" w:hint="eastAsia"/>
          <w:sz w:val="28"/>
          <w:szCs w:val="28"/>
        </w:rPr>
        <w:t>实验室建设、学科建设</w:t>
      </w:r>
      <w:r w:rsidR="006A6E59" w:rsidRPr="002D6B04">
        <w:rPr>
          <w:rFonts w:ascii="仿宋" w:eastAsia="仿宋" w:hAnsi="仿宋" w:hint="eastAsia"/>
          <w:sz w:val="28"/>
          <w:szCs w:val="28"/>
        </w:rPr>
        <w:t>及课程</w:t>
      </w:r>
      <w:r w:rsidR="00264B75" w:rsidRPr="002D6B04">
        <w:rPr>
          <w:rFonts w:ascii="仿宋" w:eastAsia="仿宋" w:hAnsi="仿宋" w:hint="eastAsia"/>
          <w:sz w:val="28"/>
          <w:szCs w:val="28"/>
        </w:rPr>
        <w:t>建设等专项资金，按资金使用计划及进度使用，若有结余，可以滚存至下一年度使用。</w:t>
      </w:r>
    </w:p>
    <w:p w:rsidR="00FF5F59" w:rsidRPr="002D6B04" w:rsidRDefault="007A0B25" w:rsidP="002D6B04">
      <w:pPr>
        <w:spacing w:line="560" w:lineRule="exact"/>
        <w:ind w:firstLineChars="200" w:firstLine="560"/>
        <w:rPr>
          <w:rFonts w:ascii="仿宋" w:eastAsia="仿宋" w:hAnsi="仿宋"/>
          <w:sz w:val="28"/>
          <w:szCs w:val="28"/>
        </w:rPr>
      </w:pPr>
      <w:r w:rsidRPr="002D6B04">
        <w:rPr>
          <w:rFonts w:ascii="仿宋" w:eastAsia="仿宋" w:hAnsi="仿宋" w:hint="eastAsia"/>
          <w:sz w:val="28"/>
          <w:szCs w:val="28"/>
        </w:rPr>
        <w:t>4.</w:t>
      </w:r>
      <w:r w:rsidR="00FF5F59" w:rsidRPr="002D6B04">
        <w:rPr>
          <w:rFonts w:ascii="仿宋" w:eastAsia="仿宋" w:hAnsi="仿宋" w:hint="eastAsia"/>
          <w:sz w:val="28"/>
          <w:szCs w:val="28"/>
        </w:rPr>
        <w:t>规范资产配置</w:t>
      </w:r>
      <w:r w:rsidR="00D3315E" w:rsidRPr="002D6B04">
        <w:rPr>
          <w:rFonts w:ascii="仿宋" w:eastAsia="仿宋" w:hAnsi="仿宋" w:hint="eastAsia"/>
          <w:sz w:val="28"/>
          <w:szCs w:val="28"/>
        </w:rPr>
        <w:t>。</w:t>
      </w:r>
      <w:r w:rsidR="00FF5F59" w:rsidRPr="002D6B04">
        <w:rPr>
          <w:rFonts w:ascii="仿宋" w:eastAsia="仿宋" w:hAnsi="仿宋"/>
          <w:sz w:val="28"/>
          <w:szCs w:val="28"/>
        </w:rPr>
        <w:t>严控办公设备配置，办公设备不受报废年限限制，尚能使用的不得更新，确需更新的先行通过内部存量调剂解决。办公设备资产购置应按《常州市财政局常州市机关事务管理局关于印发常州市市级行政事业单位通用办公设备和办公家具配置标准的通知》（常财资〔2021〕27号）有关规定执行</w:t>
      </w:r>
      <w:r w:rsidR="00FF5F59" w:rsidRPr="002D6B04">
        <w:rPr>
          <w:rFonts w:ascii="仿宋" w:eastAsia="仿宋" w:hAnsi="仿宋" w:hint="eastAsia"/>
          <w:sz w:val="28"/>
          <w:szCs w:val="28"/>
        </w:rPr>
        <w:t>。</w:t>
      </w:r>
    </w:p>
    <w:p w:rsidR="00FF5F59" w:rsidRPr="002D6B04" w:rsidRDefault="00C309C2" w:rsidP="002D6B04">
      <w:pPr>
        <w:spacing w:line="560" w:lineRule="exact"/>
        <w:ind w:firstLineChars="200" w:firstLine="560"/>
        <w:rPr>
          <w:rFonts w:ascii="仿宋" w:eastAsia="仿宋" w:hAnsi="仿宋"/>
          <w:sz w:val="28"/>
          <w:szCs w:val="28"/>
        </w:rPr>
      </w:pPr>
      <w:r w:rsidRPr="002D6B04">
        <w:rPr>
          <w:rFonts w:ascii="仿宋" w:eastAsia="仿宋" w:hAnsi="仿宋" w:hint="eastAsia"/>
          <w:sz w:val="28"/>
          <w:szCs w:val="28"/>
        </w:rPr>
        <w:t>除学校要求编制教学、科研仪器设备购置预算外，</w:t>
      </w:r>
      <w:r w:rsidR="0039406B" w:rsidRPr="009A5006">
        <w:rPr>
          <w:rFonts w:ascii="仿宋" w:eastAsia="仿宋" w:hAnsi="仿宋" w:hint="eastAsia"/>
          <w:sz w:val="28"/>
          <w:szCs w:val="28"/>
        </w:rPr>
        <w:t>二级</w:t>
      </w:r>
      <w:r w:rsidR="00FF5F59" w:rsidRPr="009A5006">
        <w:rPr>
          <w:rFonts w:ascii="仿宋" w:eastAsia="仿宋" w:hAnsi="仿宋" w:hint="eastAsia"/>
          <w:sz w:val="28"/>
          <w:szCs w:val="28"/>
        </w:rPr>
        <w:t>学院</w:t>
      </w:r>
      <w:r w:rsidR="00745730" w:rsidRPr="009A5006">
        <w:rPr>
          <w:rFonts w:ascii="仿宋" w:eastAsia="仿宋" w:hAnsi="仿宋" w:hint="eastAsia"/>
          <w:sz w:val="28"/>
          <w:szCs w:val="28"/>
        </w:rPr>
        <w:t>、体育</w:t>
      </w:r>
      <w:r w:rsidR="00745730" w:rsidRPr="009A5006">
        <w:rPr>
          <w:rFonts w:ascii="仿宋" w:eastAsia="仿宋" w:hAnsi="仿宋" w:hint="eastAsia"/>
          <w:sz w:val="28"/>
          <w:szCs w:val="28"/>
        </w:rPr>
        <w:lastRenderedPageBreak/>
        <w:t>教学部</w:t>
      </w:r>
      <w:proofErr w:type="gramStart"/>
      <w:r w:rsidR="00FF5F59" w:rsidRPr="009A5006">
        <w:rPr>
          <w:rFonts w:ascii="仿宋" w:eastAsia="仿宋" w:hAnsi="仿宋" w:hint="eastAsia"/>
          <w:sz w:val="28"/>
          <w:szCs w:val="28"/>
        </w:rPr>
        <w:t>的</w:t>
      </w:r>
      <w:r w:rsidR="00FF5F59" w:rsidRPr="002D6B04">
        <w:rPr>
          <w:rFonts w:ascii="仿宋" w:eastAsia="仿宋" w:hAnsi="仿宋" w:hint="eastAsia"/>
          <w:sz w:val="28"/>
          <w:szCs w:val="28"/>
        </w:rPr>
        <w:t>校拨</w:t>
      </w:r>
      <w:r w:rsidRPr="002D6B04">
        <w:rPr>
          <w:rFonts w:ascii="仿宋" w:eastAsia="仿宋" w:hAnsi="仿宋" w:hint="eastAsia"/>
          <w:sz w:val="28"/>
          <w:szCs w:val="28"/>
        </w:rPr>
        <w:t>经费</w:t>
      </w:r>
      <w:proofErr w:type="gramEnd"/>
      <w:r w:rsidR="00B93557" w:rsidRPr="002D6B04">
        <w:rPr>
          <w:rFonts w:ascii="仿宋" w:eastAsia="仿宋" w:hAnsi="仿宋" w:hint="eastAsia"/>
          <w:sz w:val="28"/>
          <w:szCs w:val="28"/>
        </w:rPr>
        <w:t>不得编制购置固定资产</w:t>
      </w:r>
      <w:r w:rsidRPr="002D6B04">
        <w:rPr>
          <w:rFonts w:ascii="仿宋" w:eastAsia="仿宋" w:hAnsi="仿宋" w:hint="eastAsia"/>
          <w:sz w:val="28"/>
          <w:szCs w:val="28"/>
        </w:rPr>
        <w:t>预算。</w:t>
      </w:r>
      <w:r w:rsidR="00B93557" w:rsidRPr="002D6B04">
        <w:rPr>
          <w:rFonts w:ascii="仿宋" w:eastAsia="仿宋" w:hAnsi="仿宋" w:hint="eastAsia"/>
          <w:sz w:val="28"/>
          <w:szCs w:val="28"/>
        </w:rPr>
        <w:t>如需采购，应向资产管理部门、教学或科研管理部门申请，纳入学校相关设备购置项目预算。</w:t>
      </w:r>
    </w:p>
    <w:p w:rsidR="00E53473" w:rsidRDefault="00E53473" w:rsidP="002D6B04">
      <w:pPr>
        <w:spacing w:line="520" w:lineRule="exact"/>
        <w:ind w:firstLineChars="200" w:firstLine="560"/>
        <w:rPr>
          <w:rFonts w:ascii="仿宋" w:eastAsia="仿宋" w:hAnsi="仿宋"/>
          <w:sz w:val="28"/>
          <w:szCs w:val="28"/>
        </w:rPr>
      </w:pPr>
      <w:r w:rsidRPr="00E53473">
        <w:rPr>
          <w:rFonts w:ascii="仿宋" w:eastAsia="仿宋" w:hAnsi="仿宋" w:hint="eastAsia"/>
          <w:sz w:val="28"/>
          <w:szCs w:val="28"/>
        </w:rPr>
        <w:t>各职能部门工作经费中不得编制购置固定资产预算，如需采购，应向资产管理部门申请，纳入学校办公设备购置项目预算</w:t>
      </w:r>
    </w:p>
    <w:p w:rsidR="00C07C79" w:rsidRPr="002D6B04" w:rsidRDefault="00FF59B4" w:rsidP="002D6B04">
      <w:pPr>
        <w:spacing w:line="520" w:lineRule="exact"/>
        <w:ind w:firstLineChars="200" w:firstLine="560"/>
        <w:rPr>
          <w:rFonts w:ascii="仿宋" w:eastAsia="仿宋" w:hAnsi="仿宋"/>
          <w:sz w:val="28"/>
          <w:szCs w:val="28"/>
        </w:rPr>
      </w:pPr>
      <w:bookmarkStart w:id="0" w:name="_GoBack"/>
      <w:bookmarkEnd w:id="0"/>
      <w:r w:rsidRPr="002D6B04">
        <w:rPr>
          <w:rFonts w:ascii="仿宋" w:eastAsia="仿宋" w:hAnsi="仿宋" w:hint="eastAsia"/>
          <w:sz w:val="28"/>
          <w:szCs w:val="28"/>
        </w:rPr>
        <w:t>（三）</w:t>
      </w:r>
      <w:r w:rsidR="00C07C79" w:rsidRPr="002D6B04">
        <w:rPr>
          <w:rFonts w:ascii="仿宋" w:eastAsia="仿宋" w:hAnsi="仿宋" w:hint="eastAsia"/>
          <w:sz w:val="28"/>
          <w:szCs w:val="28"/>
        </w:rPr>
        <w:t>绩效目标编制</w:t>
      </w:r>
      <w:r w:rsidRPr="002D6B04">
        <w:rPr>
          <w:rFonts w:ascii="仿宋" w:eastAsia="仿宋" w:hAnsi="仿宋" w:hint="eastAsia"/>
          <w:sz w:val="28"/>
          <w:szCs w:val="28"/>
        </w:rPr>
        <w:t>要求</w:t>
      </w:r>
    </w:p>
    <w:p w:rsidR="00C04D93" w:rsidRPr="002D6B04" w:rsidRDefault="00745730" w:rsidP="002D6B04">
      <w:pPr>
        <w:spacing w:line="520" w:lineRule="exact"/>
        <w:ind w:firstLineChars="200" w:firstLine="560"/>
        <w:rPr>
          <w:rFonts w:ascii="仿宋" w:eastAsia="仿宋" w:hAnsi="仿宋"/>
          <w:sz w:val="28"/>
          <w:szCs w:val="28"/>
        </w:rPr>
      </w:pPr>
      <w:r>
        <w:rPr>
          <w:rFonts w:ascii="仿宋" w:eastAsia="仿宋" w:hAnsi="仿宋" w:hint="eastAsia"/>
          <w:sz w:val="28"/>
          <w:szCs w:val="28"/>
        </w:rPr>
        <w:t xml:space="preserve"> </w:t>
      </w:r>
      <w:r w:rsidR="004D702A" w:rsidRPr="002D6B04">
        <w:rPr>
          <w:rFonts w:ascii="仿宋" w:eastAsia="仿宋" w:hAnsi="仿宋" w:hint="eastAsia"/>
          <w:sz w:val="28"/>
          <w:szCs w:val="28"/>
        </w:rPr>
        <w:t>按照“谁申请资金，谁设置目标”原则，</w:t>
      </w:r>
      <w:r w:rsidR="00C07C79" w:rsidRPr="002D6B04">
        <w:rPr>
          <w:rFonts w:ascii="仿宋" w:eastAsia="仿宋" w:hAnsi="仿宋" w:hint="eastAsia"/>
          <w:sz w:val="28"/>
          <w:szCs w:val="28"/>
        </w:rPr>
        <w:t>各</w:t>
      </w:r>
      <w:r w:rsidR="00445792" w:rsidRPr="002D6B04">
        <w:rPr>
          <w:rFonts w:ascii="仿宋" w:eastAsia="仿宋" w:hAnsi="仿宋" w:hint="eastAsia"/>
          <w:sz w:val="28"/>
          <w:szCs w:val="28"/>
        </w:rPr>
        <w:t>主管职能部门</w:t>
      </w:r>
      <w:r w:rsidR="00C07C79" w:rsidRPr="002D6B04">
        <w:rPr>
          <w:rFonts w:ascii="仿宋" w:eastAsia="仿宋" w:hAnsi="仿宋" w:hint="eastAsia"/>
          <w:sz w:val="28"/>
          <w:szCs w:val="28"/>
        </w:rPr>
        <w:t>在编制20</w:t>
      </w:r>
      <w:r w:rsidR="004E056D" w:rsidRPr="002D6B04">
        <w:rPr>
          <w:rFonts w:ascii="仿宋" w:eastAsia="仿宋" w:hAnsi="仿宋" w:hint="eastAsia"/>
          <w:sz w:val="28"/>
          <w:szCs w:val="28"/>
        </w:rPr>
        <w:t>2</w:t>
      </w:r>
      <w:r w:rsidR="00927149">
        <w:rPr>
          <w:rFonts w:ascii="仿宋" w:eastAsia="仿宋" w:hAnsi="仿宋"/>
          <w:sz w:val="28"/>
          <w:szCs w:val="28"/>
        </w:rPr>
        <w:t>3</w:t>
      </w:r>
      <w:r w:rsidR="00C07C79" w:rsidRPr="002D6B04">
        <w:rPr>
          <w:rFonts w:ascii="仿宋" w:eastAsia="仿宋" w:hAnsi="仿宋" w:hint="eastAsia"/>
          <w:sz w:val="28"/>
          <w:szCs w:val="28"/>
        </w:rPr>
        <w:t>年</w:t>
      </w:r>
      <w:r w:rsidR="00B8669A" w:rsidRPr="002D6B04">
        <w:rPr>
          <w:rFonts w:ascii="仿宋" w:eastAsia="仿宋" w:hAnsi="仿宋" w:hint="eastAsia"/>
          <w:sz w:val="28"/>
          <w:szCs w:val="28"/>
        </w:rPr>
        <w:t>项目支出</w:t>
      </w:r>
      <w:r w:rsidR="00C07C79" w:rsidRPr="002D6B04">
        <w:rPr>
          <w:rFonts w:ascii="仿宋" w:eastAsia="仿宋" w:hAnsi="仿宋" w:hint="eastAsia"/>
          <w:sz w:val="28"/>
          <w:szCs w:val="28"/>
        </w:rPr>
        <w:t>预算时，同步编制</w:t>
      </w:r>
      <w:r w:rsidR="007E1DD7" w:rsidRPr="002D6B04">
        <w:rPr>
          <w:rFonts w:ascii="仿宋" w:eastAsia="仿宋" w:hAnsi="仿宋" w:hint="eastAsia"/>
          <w:sz w:val="28"/>
          <w:szCs w:val="28"/>
        </w:rPr>
        <w:t>项目绩效目标申报表</w:t>
      </w:r>
      <w:r w:rsidR="001D3A19" w:rsidRPr="002D6B04">
        <w:rPr>
          <w:rFonts w:ascii="仿宋" w:eastAsia="仿宋" w:hAnsi="仿宋" w:hint="eastAsia"/>
          <w:sz w:val="28"/>
          <w:szCs w:val="28"/>
        </w:rPr>
        <w:t>（</w:t>
      </w:r>
      <w:r w:rsidR="00453A72" w:rsidRPr="002D6B04">
        <w:rPr>
          <w:rFonts w:ascii="仿宋" w:eastAsia="仿宋" w:hAnsi="仿宋" w:hint="eastAsia"/>
          <w:sz w:val="28"/>
          <w:szCs w:val="28"/>
        </w:rPr>
        <w:t>见附件</w:t>
      </w:r>
      <w:r w:rsidR="00197391" w:rsidRPr="002D6B04">
        <w:rPr>
          <w:rFonts w:ascii="仿宋" w:eastAsia="仿宋" w:hAnsi="仿宋" w:hint="eastAsia"/>
          <w:sz w:val="28"/>
          <w:szCs w:val="28"/>
        </w:rPr>
        <w:t>1</w:t>
      </w:r>
      <w:r w:rsidR="001D3A19" w:rsidRPr="002D6B04">
        <w:rPr>
          <w:rFonts w:ascii="仿宋" w:eastAsia="仿宋" w:hAnsi="仿宋" w:hint="eastAsia"/>
          <w:sz w:val="28"/>
          <w:szCs w:val="28"/>
        </w:rPr>
        <w:t>）</w:t>
      </w:r>
      <w:r w:rsidR="00C07C79" w:rsidRPr="002D6B04">
        <w:rPr>
          <w:rFonts w:ascii="仿宋" w:eastAsia="仿宋" w:hAnsi="仿宋" w:hint="eastAsia"/>
          <w:sz w:val="28"/>
          <w:szCs w:val="28"/>
        </w:rPr>
        <w:t>。</w:t>
      </w:r>
    </w:p>
    <w:p w:rsidR="00C07C79" w:rsidRPr="002D6B04" w:rsidRDefault="00C07C79"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绩效目标编制范围：20</w:t>
      </w:r>
      <w:r w:rsidR="004E056D" w:rsidRPr="002D6B04">
        <w:rPr>
          <w:rFonts w:ascii="仿宋" w:eastAsia="仿宋" w:hAnsi="仿宋" w:hint="eastAsia"/>
          <w:sz w:val="28"/>
          <w:szCs w:val="28"/>
        </w:rPr>
        <w:t>2</w:t>
      </w:r>
      <w:r w:rsidR="00927149">
        <w:rPr>
          <w:rFonts w:ascii="仿宋" w:eastAsia="仿宋" w:hAnsi="仿宋"/>
          <w:sz w:val="28"/>
          <w:szCs w:val="28"/>
        </w:rPr>
        <w:t>3</w:t>
      </w:r>
      <w:r w:rsidRPr="002D6B04">
        <w:rPr>
          <w:rFonts w:ascii="仿宋" w:eastAsia="仿宋" w:hAnsi="仿宋" w:hint="eastAsia"/>
          <w:sz w:val="28"/>
          <w:szCs w:val="28"/>
        </w:rPr>
        <w:t>年申报的</w:t>
      </w:r>
      <w:r w:rsidR="00185038" w:rsidRPr="002D6B04">
        <w:rPr>
          <w:rFonts w:ascii="仿宋" w:eastAsia="仿宋" w:hAnsi="仿宋" w:hint="eastAsia"/>
          <w:sz w:val="28"/>
          <w:szCs w:val="28"/>
        </w:rPr>
        <w:t>人才队伍建设、</w:t>
      </w:r>
      <w:r w:rsidR="00E27015" w:rsidRPr="002D6B04">
        <w:rPr>
          <w:rFonts w:ascii="仿宋" w:eastAsia="仿宋" w:hAnsi="仿宋" w:hint="eastAsia"/>
          <w:sz w:val="28"/>
          <w:szCs w:val="28"/>
        </w:rPr>
        <w:t>专业建设、</w:t>
      </w:r>
      <w:r w:rsidR="00585E7C" w:rsidRPr="002D6B04">
        <w:rPr>
          <w:rFonts w:ascii="仿宋" w:eastAsia="仿宋" w:hAnsi="仿宋" w:hint="eastAsia"/>
          <w:sz w:val="28"/>
          <w:szCs w:val="28"/>
        </w:rPr>
        <w:t>重点</w:t>
      </w:r>
      <w:r w:rsidR="00E27015" w:rsidRPr="002D6B04">
        <w:rPr>
          <w:rFonts w:ascii="仿宋" w:eastAsia="仿宋" w:hAnsi="仿宋" w:hint="eastAsia"/>
          <w:sz w:val="28"/>
          <w:szCs w:val="28"/>
        </w:rPr>
        <w:t>实验室建设及学科建设</w:t>
      </w:r>
      <w:r w:rsidR="006A6E59" w:rsidRPr="002D6B04">
        <w:rPr>
          <w:rFonts w:ascii="仿宋" w:eastAsia="仿宋" w:hAnsi="仿宋" w:hint="eastAsia"/>
          <w:sz w:val="28"/>
          <w:szCs w:val="28"/>
        </w:rPr>
        <w:t>等</w:t>
      </w:r>
      <w:r w:rsidR="00E42DBA" w:rsidRPr="002D6B04">
        <w:rPr>
          <w:rFonts w:ascii="仿宋" w:eastAsia="仿宋" w:hAnsi="仿宋" w:hint="eastAsia"/>
          <w:sz w:val="28"/>
          <w:szCs w:val="28"/>
        </w:rPr>
        <w:t>项目</w:t>
      </w:r>
      <w:r w:rsidRPr="002D6B04">
        <w:rPr>
          <w:rFonts w:ascii="仿宋" w:eastAsia="仿宋" w:hAnsi="仿宋" w:hint="eastAsia"/>
          <w:sz w:val="28"/>
          <w:szCs w:val="28"/>
        </w:rPr>
        <w:t>支出。</w:t>
      </w:r>
      <w:r w:rsidR="0023243B" w:rsidRPr="002D6B04">
        <w:rPr>
          <w:rFonts w:ascii="仿宋" w:eastAsia="仿宋" w:hAnsi="仿宋" w:hint="eastAsia"/>
          <w:sz w:val="28"/>
          <w:szCs w:val="28"/>
        </w:rPr>
        <w:t>绩效目标编制要求按《</w:t>
      </w:r>
      <w:r w:rsidR="00A73BD4" w:rsidRPr="002D6B04">
        <w:rPr>
          <w:rFonts w:ascii="仿宋" w:eastAsia="仿宋" w:hAnsi="仿宋" w:hint="eastAsia"/>
          <w:sz w:val="28"/>
          <w:szCs w:val="28"/>
        </w:rPr>
        <w:t>常州市政府办公室关于进一步深化预算管理改革的实施意见</w:t>
      </w:r>
      <w:r w:rsidR="0023243B" w:rsidRPr="002D6B04">
        <w:rPr>
          <w:rFonts w:ascii="仿宋" w:eastAsia="仿宋" w:hAnsi="仿宋" w:hint="eastAsia"/>
          <w:sz w:val="28"/>
          <w:szCs w:val="28"/>
        </w:rPr>
        <w:t>》（</w:t>
      </w:r>
      <w:proofErr w:type="gramStart"/>
      <w:r w:rsidR="0023243B" w:rsidRPr="002D6B04">
        <w:rPr>
          <w:rFonts w:ascii="仿宋" w:eastAsia="仿宋" w:hAnsi="仿宋" w:hint="eastAsia"/>
          <w:sz w:val="28"/>
          <w:szCs w:val="28"/>
        </w:rPr>
        <w:t>常</w:t>
      </w:r>
      <w:r w:rsidR="00A73BD4" w:rsidRPr="002D6B04">
        <w:rPr>
          <w:rFonts w:ascii="仿宋" w:eastAsia="仿宋" w:hAnsi="仿宋" w:hint="eastAsia"/>
          <w:sz w:val="28"/>
          <w:szCs w:val="28"/>
        </w:rPr>
        <w:t>政办</w:t>
      </w:r>
      <w:proofErr w:type="gramEnd"/>
      <w:r w:rsidR="00A73BD4" w:rsidRPr="002D6B04">
        <w:rPr>
          <w:rFonts w:ascii="仿宋" w:eastAsia="仿宋" w:hAnsi="仿宋" w:hint="eastAsia"/>
          <w:sz w:val="28"/>
          <w:szCs w:val="28"/>
        </w:rPr>
        <w:t>发〔</w:t>
      </w:r>
      <w:r w:rsidR="00A73BD4" w:rsidRPr="002D6B04">
        <w:rPr>
          <w:rFonts w:ascii="仿宋" w:eastAsia="仿宋" w:hAnsi="仿宋"/>
          <w:sz w:val="28"/>
          <w:szCs w:val="28"/>
        </w:rPr>
        <w:t>20</w:t>
      </w:r>
      <w:r w:rsidR="00A73BD4" w:rsidRPr="002D6B04">
        <w:rPr>
          <w:rFonts w:ascii="仿宋" w:eastAsia="仿宋" w:hAnsi="仿宋" w:hint="eastAsia"/>
          <w:sz w:val="28"/>
          <w:szCs w:val="28"/>
        </w:rPr>
        <w:t>20〕27</w:t>
      </w:r>
      <w:r w:rsidR="0023243B" w:rsidRPr="002D6B04">
        <w:rPr>
          <w:rFonts w:ascii="仿宋" w:eastAsia="仿宋" w:hAnsi="仿宋" w:hint="eastAsia"/>
          <w:sz w:val="28"/>
          <w:szCs w:val="28"/>
        </w:rPr>
        <w:t>号）执行。</w:t>
      </w:r>
    </w:p>
    <w:p w:rsidR="00264B75" w:rsidRPr="002D6B04" w:rsidRDefault="004C668D" w:rsidP="002D6B04">
      <w:pPr>
        <w:spacing w:line="520" w:lineRule="exact"/>
        <w:ind w:firstLineChars="200" w:firstLine="562"/>
        <w:rPr>
          <w:rFonts w:ascii="仿宋" w:eastAsia="仿宋" w:hAnsi="仿宋"/>
          <w:b/>
          <w:sz w:val="28"/>
          <w:szCs w:val="28"/>
        </w:rPr>
      </w:pPr>
      <w:r w:rsidRPr="002D6B04">
        <w:rPr>
          <w:rFonts w:ascii="仿宋" w:eastAsia="仿宋" w:hAnsi="仿宋" w:hint="eastAsia"/>
          <w:b/>
          <w:sz w:val="28"/>
          <w:szCs w:val="28"/>
        </w:rPr>
        <w:t>三</w:t>
      </w:r>
      <w:r w:rsidR="00264B75" w:rsidRPr="002D6B04">
        <w:rPr>
          <w:rFonts w:ascii="仿宋" w:eastAsia="仿宋" w:hAnsi="仿宋" w:hint="eastAsia"/>
          <w:b/>
          <w:sz w:val="28"/>
          <w:szCs w:val="28"/>
        </w:rPr>
        <w:t>、</w:t>
      </w:r>
      <w:r w:rsidR="00C04D93" w:rsidRPr="002D6B04">
        <w:rPr>
          <w:rFonts w:ascii="仿宋" w:eastAsia="仿宋" w:hAnsi="仿宋" w:hint="eastAsia"/>
          <w:b/>
          <w:sz w:val="28"/>
          <w:szCs w:val="28"/>
        </w:rPr>
        <w:t>202</w:t>
      </w:r>
      <w:r w:rsidR="00927149">
        <w:rPr>
          <w:rFonts w:ascii="仿宋" w:eastAsia="仿宋" w:hAnsi="仿宋"/>
          <w:b/>
          <w:sz w:val="28"/>
          <w:szCs w:val="28"/>
        </w:rPr>
        <w:t>3</w:t>
      </w:r>
      <w:r w:rsidR="00C04D93" w:rsidRPr="002D6B04">
        <w:rPr>
          <w:rFonts w:ascii="仿宋" w:eastAsia="仿宋" w:hAnsi="仿宋" w:hint="eastAsia"/>
          <w:b/>
          <w:sz w:val="28"/>
          <w:szCs w:val="28"/>
        </w:rPr>
        <w:t>年预算</w:t>
      </w:r>
      <w:r w:rsidR="00264B75" w:rsidRPr="002D6B04">
        <w:rPr>
          <w:rFonts w:ascii="仿宋" w:eastAsia="仿宋" w:hAnsi="仿宋" w:hint="eastAsia"/>
          <w:b/>
          <w:sz w:val="28"/>
          <w:szCs w:val="28"/>
        </w:rPr>
        <w:t>编制工作安排</w:t>
      </w:r>
    </w:p>
    <w:p w:rsidR="00C04D93" w:rsidRPr="002D6B04" w:rsidRDefault="00C04D93"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（一）收入预算编制</w:t>
      </w:r>
    </w:p>
    <w:p w:rsidR="00C04D93" w:rsidRPr="002D6B04" w:rsidRDefault="00EB05C6"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（1）</w:t>
      </w:r>
      <w:r w:rsidR="00C04D93" w:rsidRPr="002D6B04">
        <w:rPr>
          <w:rFonts w:ascii="仿宋" w:eastAsia="仿宋" w:hAnsi="仿宋" w:hint="eastAsia"/>
          <w:sz w:val="28"/>
          <w:szCs w:val="28"/>
        </w:rPr>
        <w:t>各二级学院于202</w:t>
      </w:r>
      <w:r w:rsidR="00927149">
        <w:rPr>
          <w:rFonts w:ascii="仿宋" w:eastAsia="仿宋" w:hAnsi="仿宋"/>
          <w:sz w:val="28"/>
          <w:szCs w:val="28"/>
        </w:rPr>
        <w:t>2</w:t>
      </w:r>
      <w:r w:rsidR="00C04D93" w:rsidRPr="002D6B04">
        <w:rPr>
          <w:rFonts w:ascii="仿宋" w:eastAsia="仿宋" w:hAnsi="仿宋" w:hint="eastAsia"/>
          <w:sz w:val="28"/>
          <w:szCs w:val="28"/>
        </w:rPr>
        <w:t>年12月</w:t>
      </w:r>
      <w:r w:rsidR="00927149">
        <w:rPr>
          <w:rFonts w:ascii="仿宋" w:eastAsia="仿宋" w:hAnsi="仿宋"/>
          <w:sz w:val="28"/>
          <w:szCs w:val="28"/>
        </w:rPr>
        <w:t>19</w:t>
      </w:r>
      <w:r w:rsidR="00C04D93" w:rsidRPr="002D6B04">
        <w:rPr>
          <w:rFonts w:ascii="仿宋" w:eastAsia="仿宋" w:hAnsi="仿宋" w:hint="eastAsia"/>
          <w:sz w:val="28"/>
          <w:szCs w:val="28"/>
        </w:rPr>
        <w:t>日前将收入预算表，按经费归口管理原则报主管职能部门。主管职能部门汇总后于202</w:t>
      </w:r>
      <w:r w:rsidR="00927149">
        <w:rPr>
          <w:rFonts w:ascii="仿宋" w:eastAsia="仿宋" w:hAnsi="仿宋"/>
          <w:sz w:val="28"/>
          <w:szCs w:val="28"/>
        </w:rPr>
        <w:t>2</w:t>
      </w:r>
      <w:r w:rsidR="00C04D93" w:rsidRPr="002D6B04">
        <w:rPr>
          <w:rFonts w:ascii="仿宋" w:eastAsia="仿宋" w:hAnsi="仿宋" w:hint="eastAsia"/>
          <w:sz w:val="28"/>
          <w:szCs w:val="28"/>
        </w:rPr>
        <w:t>年12月2</w:t>
      </w:r>
      <w:r w:rsidR="00C67251">
        <w:rPr>
          <w:rFonts w:ascii="仿宋" w:eastAsia="仿宋" w:hAnsi="仿宋"/>
          <w:sz w:val="28"/>
          <w:szCs w:val="28"/>
        </w:rPr>
        <w:t>3</w:t>
      </w:r>
      <w:r w:rsidR="00C04D93" w:rsidRPr="002D6B04">
        <w:rPr>
          <w:rFonts w:ascii="仿宋" w:eastAsia="仿宋" w:hAnsi="仿宋" w:hint="eastAsia"/>
          <w:sz w:val="28"/>
          <w:szCs w:val="28"/>
        </w:rPr>
        <w:t>日前报计划财务处。</w:t>
      </w:r>
      <w:r w:rsidRPr="002D6B04">
        <w:rPr>
          <w:rFonts w:ascii="仿宋" w:eastAsia="仿宋" w:hAnsi="仿宋" w:hint="eastAsia"/>
          <w:sz w:val="28"/>
          <w:szCs w:val="28"/>
        </w:rPr>
        <w:t>（2）</w:t>
      </w:r>
      <w:r w:rsidR="00C04D93" w:rsidRPr="002D6B04">
        <w:rPr>
          <w:rFonts w:ascii="仿宋" w:eastAsia="仿宋" w:hAnsi="仿宋" w:hint="eastAsia"/>
          <w:sz w:val="28"/>
          <w:szCs w:val="28"/>
        </w:rPr>
        <w:t>各职能部门取得的职能管理收入、职能服务收入、资源占用类收入等收入预算于202</w:t>
      </w:r>
      <w:r w:rsidR="00927149">
        <w:rPr>
          <w:rFonts w:ascii="仿宋" w:eastAsia="仿宋" w:hAnsi="仿宋"/>
          <w:sz w:val="28"/>
          <w:szCs w:val="28"/>
        </w:rPr>
        <w:t>2</w:t>
      </w:r>
      <w:r w:rsidR="00C04D93" w:rsidRPr="002D6B04">
        <w:rPr>
          <w:rFonts w:ascii="仿宋" w:eastAsia="仿宋" w:hAnsi="仿宋" w:hint="eastAsia"/>
          <w:sz w:val="28"/>
          <w:szCs w:val="28"/>
        </w:rPr>
        <w:t>年12月2</w:t>
      </w:r>
      <w:r w:rsidR="00C67251">
        <w:rPr>
          <w:rFonts w:ascii="仿宋" w:eastAsia="仿宋" w:hAnsi="仿宋"/>
          <w:sz w:val="28"/>
          <w:szCs w:val="28"/>
        </w:rPr>
        <w:t>3</w:t>
      </w:r>
      <w:r w:rsidR="00C04D93" w:rsidRPr="002D6B04">
        <w:rPr>
          <w:rFonts w:ascii="仿宋" w:eastAsia="仿宋" w:hAnsi="仿宋" w:hint="eastAsia"/>
          <w:sz w:val="28"/>
          <w:szCs w:val="28"/>
        </w:rPr>
        <w:t>日前直接报计划财务处。</w:t>
      </w:r>
      <w:r w:rsidR="00745730" w:rsidRPr="002D6B04">
        <w:rPr>
          <w:rFonts w:ascii="仿宋" w:eastAsia="仿宋" w:hAnsi="仿宋" w:hint="eastAsia"/>
          <w:sz w:val="28"/>
          <w:szCs w:val="28"/>
        </w:rPr>
        <w:t>校内各单位填报《收入预算表》（见附件2）。</w:t>
      </w:r>
    </w:p>
    <w:p w:rsidR="00264B75" w:rsidRPr="002D6B04" w:rsidRDefault="00264B75"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（二）</w:t>
      </w:r>
      <w:r w:rsidR="00C04D93" w:rsidRPr="002D6B04">
        <w:rPr>
          <w:rFonts w:ascii="仿宋" w:eastAsia="仿宋" w:hAnsi="仿宋" w:hint="eastAsia"/>
          <w:sz w:val="28"/>
          <w:szCs w:val="28"/>
        </w:rPr>
        <w:t>支出预算编制</w:t>
      </w:r>
    </w:p>
    <w:p w:rsidR="00E84927" w:rsidRPr="002D6B04" w:rsidRDefault="00C04D93"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支出预算经费分为</w:t>
      </w:r>
      <w:r w:rsidR="00EE30E5">
        <w:rPr>
          <w:rFonts w:ascii="仿宋" w:eastAsia="仿宋" w:hAnsi="仿宋" w:hint="eastAsia"/>
          <w:sz w:val="28"/>
          <w:szCs w:val="28"/>
        </w:rPr>
        <w:t>学院</w:t>
      </w:r>
      <w:r w:rsidRPr="002D6B04">
        <w:rPr>
          <w:rFonts w:ascii="仿宋" w:eastAsia="仿宋" w:hAnsi="仿宋" w:hint="eastAsia"/>
          <w:sz w:val="28"/>
          <w:szCs w:val="28"/>
        </w:rPr>
        <w:t>运行经费、部门工作经费和项目经费。</w:t>
      </w:r>
      <w:r w:rsidR="00B83227" w:rsidRPr="002D6B04">
        <w:rPr>
          <w:rFonts w:ascii="仿宋" w:eastAsia="仿宋" w:hAnsi="仿宋" w:hint="eastAsia"/>
          <w:sz w:val="28"/>
          <w:szCs w:val="28"/>
        </w:rPr>
        <w:t>其中：</w:t>
      </w:r>
      <w:r w:rsidR="001D034F">
        <w:rPr>
          <w:rFonts w:ascii="仿宋" w:eastAsia="仿宋" w:hAnsi="仿宋" w:hint="eastAsia"/>
          <w:sz w:val="28"/>
          <w:szCs w:val="28"/>
        </w:rPr>
        <w:t>学院</w:t>
      </w:r>
      <w:r w:rsidRPr="002D6B04">
        <w:rPr>
          <w:rFonts w:ascii="仿宋" w:eastAsia="仿宋" w:hAnsi="仿宋" w:hint="eastAsia"/>
          <w:sz w:val="28"/>
          <w:szCs w:val="28"/>
        </w:rPr>
        <w:t>运</w:t>
      </w:r>
      <w:r w:rsidR="00B83227" w:rsidRPr="002D6B04">
        <w:rPr>
          <w:rFonts w:ascii="仿宋" w:eastAsia="仿宋" w:hAnsi="仿宋" w:hint="eastAsia"/>
          <w:sz w:val="28"/>
          <w:szCs w:val="28"/>
        </w:rPr>
        <w:t>行经费</w:t>
      </w:r>
      <w:r w:rsidRPr="002D6B04">
        <w:rPr>
          <w:rFonts w:ascii="仿宋" w:eastAsia="仿宋" w:hAnsi="仿宋" w:hint="eastAsia"/>
          <w:sz w:val="28"/>
          <w:szCs w:val="28"/>
        </w:rPr>
        <w:t>包括</w:t>
      </w:r>
      <w:r w:rsidR="006A0641" w:rsidRPr="009A5006">
        <w:rPr>
          <w:rFonts w:ascii="仿宋" w:eastAsia="仿宋" w:hAnsi="仿宋" w:hint="eastAsia"/>
          <w:sz w:val="28"/>
          <w:szCs w:val="28"/>
        </w:rPr>
        <w:t>教学</w:t>
      </w:r>
      <w:r w:rsidR="00EE30E5" w:rsidRPr="009A5006">
        <w:rPr>
          <w:rFonts w:ascii="仿宋" w:eastAsia="仿宋" w:hAnsi="仿宋" w:hint="eastAsia"/>
          <w:sz w:val="28"/>
          <w:szCs w:val="28"/>
        </w:rPr>
        <w:t>运行</w:t>
      </w:r>
      <w:r w:rsidR="006A0641" w:rsidRPr="002D6B04">
        <w:rPr>
          <w:rFonts w:ascii="仿宋" w:eastAsia="仿宋" w:hAnsi="仿宋" w:hint="eastAsia"/>
          <w:sz w:val="28"/>
          <w:szCs w:val="28"/>
        </w:rPr>
        <w:t>、</w:t>
      </w:r>
      <w:proofErr w:type="gramStart"/>
      <w:r w:rsidR="006A0641" w:rsidRPr="002D6B04">
        <w:rPr>
          <w:rFonts w:ascii="仿宋" w:eastAsia="仿宋" w:hAnsi="仿宋" w:hint="eastAsia"/>
          <w:sz w:val="28"/>
          <w:szCs w:val="28"/>
        </w:rPr>
        <w:t>系部运行</w:t>
      </w:r>
      <w:proofErr w:type="gramEnd"/>
      <w:r w:rsidR="006A0968" w:rsidRPr="002D6B04">
        <w:rPr>
          <w:rFonts w:ascii="仿宋" w:eastAsia="仿宋" w:hAnsi="仿宋" w:hint="eastAsia"/>
          <w:sz w:val="28"/>
          <w:szCs w:val="28"/>
        </w:rPr>
        <w:t>、</w:t>
      </w:r>
      <w:r w:rsidRPr="002D6B04">
        <w:rPr>
          <w:rFonts w:ascii="仿宋" w:eastAsia="仿宋" w:hAnsi="仿宋" w:hint="eastAsia"/>
          <w:sz w:val="28"/>
          <w:szCs w:val="28"/>
        </w:rPr>
        <w:t>学生活动、学生实践</w:t>
      </w:r>
      <w:r w:rsidR="007258BF" w:rsidRPr="002D6B04">
        <w:rPr>
          <w:rFonts w:ascii="仿宋" w:eastAsia="仿宋" w:hAnsi="仿宋" w:hint="eastAsia"/>
          <w:sz w:val="28"/>
          <w:szCs w:val="28"/>
        </w:rPr>
        <w:t>等</w:t>
      </w:r>
      <w:r w:rsidR="00B83227" w:rsidRPr="002D6B04">
        <w:rPr>
          <w:rFonts w:ascii="仿宋" w:eastAsia="仿宋" w:hAnsi="仿宋" w:hint="eastAsia"/>
          <w:sz w:val="28"/>
          <w:szCs w:val="28"/>
        </w:rPr>
        <w:t>；</w:t>
      </w:r>
      <w:r w:rsidRPr="00CC14EF">
        <w:rPr>
          <w:rFonts w:ascii="仿宋" w:eastAsia="仿宋" w:hAnsi="仿宋" w:hint="eastAsia"/>
          <w:sz w:val="28"/>
          <w:szCs w:val="28"/>
        </w:rPr>
        <w:t>部门工作经费</w:t>
      </w:r>
      <w:proofErr w:type="gramStart"/>
      <w:r w:rsidR="00B83227" w:rsidRPr="00CC14EF">
        <w:rPr>
          <w:rFonts w:ascii="仿宋" w:eastAsia="仿宋" w:hAnsi="仿宋" w:hint="eastAsia"/>
          <w:sz w:val="28"/>
          <w:szCs w:val="28"/>
        </w:rPr>
        <w:t>指</w:t>
      </w:r>
      <w:r w:rsidRPr="00CC14EF">
        <w:rPr>
          <w:rFonts w:ascii="仿宋" w:eastAsia="仿宋" w:hAnsi="仿宋" w:hint="eastAsia"/>
          <w:sz w:val="28"/>
          <w:szCs w:val="28"/>
        </w:rPr>
        <w:t>职能</w:t>
      </w:r>
      <w:proofErr w:type="gramEnd"/>
      <w:r w:rsidRPr="00CC14EF">
        <w:rPr>
          <w:rFonts w:ascii="仿宋" w:eastAsia="仿宋" w:hAnsi="仿宋" w:hint="eastAsia"/>
          <w:sz w:val="28"/>
          <w:szCs w:val="28"/>
        </w:rPr>
        <w:t>部门申报的</w:t>
      </w:r>
      <w:r w:rsidR="00CC14EF">
        <w:rPr>
          <w:rFonts w:ascii="仿宋" w:eastAsia="仿宋" w:hAnsi="仿宋" w:hint="eastAsia"/>
          <w:sz w:val="28"/>
          <w:szCs w:val="28"/>
        </w:rPr>
        <w:t>日常</w:t>
      </w:r>
      <w:r w:rsidR="00CC14EF">
        <w:rPr>
          <w:rFonts w:ascii="仿宋" w:eastAsia="仿宋" w:hAnsi="仿宋"/>
          <w:sz w:val="28"/>
          <w:szCs w:val="28"/>
        </w:rPr>
        <w:t>工作经费和</w:t>
      </w:r>
      <w:r w:rsidR="00CC14EF">
        <w:rPr>
          <w:rFonts w:ascii="仿宋" w:eastAsia="仿宋" w:hAnsi="仿宋" w:hint="eastAsia"/>
          <w:sz w:val="28"/>
          <w:szCs w:val="28"/>
        </w:rPr>
        <w:t>专</w:t>
      </w:r>
      <w:r w:rsidR="00DC06EF" w:rsidRPr="00CC14EF">
        <w:rPr>
          <w:rFonts w:ascii="仿宋" w:eastAsia="仿宋" w:hAnsi="仿宋" w:hint="eastAsia"/>
          <w:sz w:val="28"/>
          <w:szCs w:val="28"/>
        </w:rPr>
        <w:t>项</w:t>
      </w:r>
      <w:r w:rsidRPr="00CC14EF">
        <w:rPr>
          <w:rFonts w:ascii="仿宋" w:eastAsia="仿宋" w:hAnsi="仿宋" w:hint="eastAsia"/>
          <w:sz w:val="28"/>
          <w:szCs w:val="28"/>
        </w:rPr>
        <w:t>工作经费</w:t>
      </w:r>
      <w:r w:rsidR="00B83227" w:rsidRPr="00CC14EF">
        <w:rPr>
          <w:rFonts w:ascii="仿宋" w:eastAsia="仿宋" w:hAnsi="仿宋" w:hint="eastAsia"/>
          <w:sz w:val="28"/>
          <w:szCs w:val="28"/>
        </w:rPr>
        <w:t>；</w:t>
      </w:r>
      <w:r w:rsidRPr="009A5006">
        <w:rPr>
          <w:rFonts w:ascii="仿宋" w:eastAsia="仿宋" w:hAnsi="仿宋" w:hint="eastAsia"/>
          <w:sz w:val="28"/>
          <w:szCs w:val="28"/>
        </w:rPr>
        <w:t>项目经费</w:t>
      </w:r>
      <w:r w:rsidR="00B83227" w:rsidRPr="009A5006">
        <w:rPr>
          <w:rFonts w:ascii="仿宋" w:eastAsia="仿宋" w:hAnsi="仿宋" w:hint="eastAsia"/>
          <w:sz w:val="28"/>
          <w:szCs w:val="28"/>
        </w:rPr>
        <w:t>是指</w:t>
      </w:r>
      <w:r w:rsidR="00E27015" w:rsidRPr="009A5006">
        <w:rPr>
          <w:rFonts w:ascii="仿宋" w:eastAsia="仿宋" w:hAnsi="仿宋" w:hint="eastAsia"/>
          <w:sz w:val="28"/>
          <w:szCs w:val="28"/>
        </w:rPr>
        <w:t>人才队伍建设、专业建设、</w:t>
      </w:r>
      <w:r w:rsidR="00585E7C" w:rsidRPr="009A5006">
        <w:rPr>
          <w:rFonts w:ascii="仿宋" w:eastAsia="仿宋" w:hAnsi="仿宋" w:hint="eastAsia"/>
          <w:sz w:val="28"/>
          <w:szCs w:val="28"/>
        </w:rPr>
        <w:t>重点</w:t>
      </w:r>
      <w:r w:rsidR="00E27015" w:rsidRPr="009A5006">
        <w:rPr>
          <w:rFonts w:ascii="仿宋" w:eastAsia="仿宋" w:hAnsi="仿宋" w:hint="eastAsia"/>
          <w:sz w:val="28"/>
          <w:szCs w:val="28"/>
        </w:rPr>
        <w:t>实验室建设及学科建设等</w:t>
      </w:r>
      <w:r w:rsidRPr="009A5006">
        <w:rPr>
          <w:rFonts w:ascii="仿宋" w:eastAsia="仿宋" w:hAnsi="仿宋" w:hint="eastAsia"/>
          <w:sz w:val="28"/>
          <w:szCs w:val="28"/>
        </w:rPr>
        <w:t>项目经费。</w:t>
      </w:r>
    </w:p>
    <w:p w:rsidR="00264B75" w:rsidRPr="002D6B04" w:rsidRDefault="00C159E8"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1</w:t>
      </w:r>
      <w:r w:rsidR="00264B75" w:rsidRPr="002D6B04">
        <w:rPr>
          <w:rFonts w:ascii="仿宋" w:eastAsia="仿宋" w:hAnsi="仿宋" w:hint="eastAsia"/>
          <w:sz w:val="28"/>
          <w:szCs w:val="28"/>
        </w:rPr>
        <w:t>.</w:t>
      </w:r>
      <w:r w:rsidR="00DE765F">
        <w:rPr>
          <w:rFonts w:ascii="仿宋" w:eastAsia="仿宋" w:hAnsi="仿宋" w:hint="eastAsia"/>
          <w:sz w:val="28"/>
          <w:szCs w:val="28"/>
        </w:rPr>
        <w:t>学院</w:t>
      </w:r>
      <w:r w:rsidR="00EC0734" w:rsidRPr="002D6B04">
        <w:rPr>
          <w:rFonts w:ascii="仿宋" w:eastAsia="仿宋" w:hAnsi="仿宋" w:hint="eastAsia"/>
          <w:sz w:val="28"/>
          <w:szCs w:val="28"/>
        </w:rPr>
        <w:t>运行经费</w:t>
      </w:r>
    </w:p>
    <w:p w:rsidR="004A3970" w:rsidRDefault="00DE765F" w:rsidP="002D6B04">
      <w:pPr>
        <w:spacing w:line="520" w:lineRule="exact"/>
        <w:ind w:firstLineChars="200" w:firstLine="560"/>
        <w:rPr>
          <w:rFonts w:ascii="仿宋" w:eastAsia="仿宋" w:hAnsi="仿宋"/>
          <w:sz w:val="28"/>
          <w:szCs w:val="28"/>
        </w:rPr>
      </w:pPr>
      <w:r>
        <w:rPr>
          <w:rFonts w:ascii="仿宋" w:eastAsia="仿宋" w:hAnsi="仿宋" w:hint="eastAsia"/>
          <w:sz w:val="28"/>
          <w:szCs w:val="28"/>
        </w:rPr>
        <w:t>学院</w:t>
      </w:r>
      <w:r w:rsidRPr="002D6B04">
        <w:rPr>
          <w:rFonts w:ascii="仿宋" w:eastAsia="仿宋" w:hAnsi="仿宋" w:hint="eastAsia"/>
          <w:sz w:val="28"/>
          <w:szCs w:val="28"/>
        </w:rPr>
        <w:t>运行经费</w:t>
      </w:r>
      <w:r w:rsidR="00264B75" w:rsidRPr="002D6B04">
        <w:rPr>
          <w:rFonts w:ascii="仿宋" w:eastAsia="仿宋" w:hAnsi="仿宋" w:hint="eastAsia"/>
          <w:sz w:val="28"/>
          <w:szCs w:val="28"/>
        </w:rPr>
        <w:t>由计划财务处核定下拨。</w:t>
      </w:r>
    </w:p>
    <w:p w:rsidR="00264B75" w:rsidRPr="002D6B04" w:rsidRDefault="00264B75"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计划财务处于</w:t>
      </w:r>
      <w:r w:rsidR="00FE508A" w:rsidRPr="002D6B04">
        <w:rPr>
          <w:rFonts w:ascii="仿宋" w:eastAsia="仿宋" w:hAnsi="仿宋" w:hint="eastAsia"/>
          <w:sz w:val="28"/>
          <w:szCs w:val="28"/>
        </w:rPr>
        <w:t>20</w:t>
      </w:r>
      <w:r w:rsidR="00AD0100" w:rsidRPr="002D6B04">
        <w:rPr>
          <w:rFonts w:ascii="仿宋" w:eastAsia="仿宋" w:hAnsi="仿宋" w:hint="eastAsia"/>
          <w:sz w:val="28"/>
          <w:szCs w:val="28"/>
        </w:rPr>
        <w:t>2</w:t>
      </w:r>
      <w:r w:rsidR="00C93C25">
        <w:rPr>
          <w:rFonts w:ascii="仿宋" w:eastAsia="仿宋" w:hAnsi="仿宋"/>
          <w:sz w:val="28"/>
          <w:szCs w:val="28"/>
        </w:rPr>
        <w:t>2</w:t>
      </w:r>
      <w:r w:rsidRPr="002D6B04">
        <w:rPr>
          <w:rFonts w:ascii="仿宋" w:eastAsia="仿宋" w:hAnsi="仿宋" w:hint="eastAsia"/>
          <w:sz w:val="28"/>
          <w:szCs w:val="28"/>
        </w:rPr>
        <w:t>年</w:t>
      </w:r>
      <w:r w:rsidR="00CC1212" w:rsidRPr="002D6B04">
        <w:rPr>
          <w:rFonts w:ascii="仿宋" w:eastAsia="仿宋" w:hAnsi="仿宋" w:hint="eastAsia"/>
          <w:sz w:val="28"/>
          <w:szCs w:val="28"/>
        </w:rPr>
        <w:t>12</w:t>
      </w:r>
      <w:r w:rsidRPr="002D6B04">
        <w:rPr>
          <w:rFonts w:ascii="仿宋" w:eastAsia="仿宋" w:hAnsi="仿宋" w:hint="eastAsia"/>
          <w:sz w:val="28"/>
          <w:szCs w:val="28"/>
        </w:rPr>
        <w:t>月</w:t>
      </w:r>
      <w:r w:rsidR="001378E1" w:rsidRPr="002D6B04">
        <w:rPr>
          <w:rFonts w:ascii="仿宋" w:eastAsia="仿宋" w:hAnsi="仿宋" w:hint="eastAsia"/>
          <w:sz w:val="28"/>
          <w:szCs w:val="28"/>
        </w:rPr>
        <w:t>30</w:t>
      </w:r>
      <w:r w:rsidRPr="002D6B04">
        <w:rPr>
          <w:rFonts w:ascii="仿宋" w:eastAsia="仿宋" w:hAnsi="仿宋" w:hint="eastAsia"/>
          <w:sz w:val="28"/>
          <w:szCs w:val="28"/>
        </w:rPr>
        <w:t>日前，形成</w:t>
      </w:r>
      <w:r w:rsidR="004D72C1" w:rsidRPr="002D6B04">
        <w:rPr>
          <w:rFonts w:ascii="仿宋" w:eastAsia="仿宋" w:hAnsi="仿宋" w:hint="eastAsia"/>
          <w:sz w:val="28"/>
          <w:szCs w:val="28"/>
        </w:rPr>
        <w:t>教学</w:t>
      </w:r>
      <w:r w:rsidRPr="002D6B04">
        <w:rPr>
          <w:rFonts w:ascii="仿宋" w:eastAsia="仿宋" w:hAnsi="仿宋" w:hint="eastAsia"/>
          <w:sz w:val="28"/>
          <w:szCs w:val="28"/>
        </w:rPr>
        <w:t>运行经费编制计划。</w:t>
      </w:r>
    </w:p>
    <w:p w:rsidR="00264B75" w:rsidRPr="002D6B04" w:rsidRDefault="00C159E8"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lastRenderedPageBreak/>
        <w:t>2</w:t>
      </w:r>
      <w:r w:rsidR="00264B75" w:rsidRPr="002D6B04">
        <w:rPr>
          <w:rFonts w:ascii="仿宋" w:eastAsia="仿宋" w:hAnsi="仿宋" w:hint="eastAsia"/>
          <w:sz w:val="28"/>
          <w:szCs w:val="28"/>
        </w:rPr>
        <w:t>.</w:t>
      </w:r>
      <w:r w:rsidR="004D72C1" w:rsidRPr="002D6B04">
        <w:rPr>
          <w:rFonts w:ascii="仿宋" w:eastAsia="仿宋" w:hAnsi="仿宋" w:hint="eastAsia"/>
          <w:sz w:val="28"/>
          <w:szCs w:val="28"/>
        </w:rPr>
        <w:t>部门</w:t>
      </w:r>
      <w:r w:rsidR="00EC0734" w:rsidRPr="002D6B04">
        <w:rPr>
          <w:rFonts w:ascii="仿宋" w:eastAsia="仿宋" w:hAnsi="仿宋" w:hint="eastAsia"/>
          <w:sz w:val="28"/>
          <w:szCs w:val="28"/>
        </w:rPr>
        <w:t>工作经费</w:t>
      </w:r>
    </w:p>
    <w:p w:rsidR="005A6194" w:rsidRPr="002D6B04" w:rsidRDefault="00CA0D3D" w:rsidP="002D6B04">
      <w:pPr>
        <w:spacing w:line="520" w:lineRule="exact"/>
        <w:ind w:firstLineChars="200" w:firstLine="560"/>
        <w:rPr>
          <w:rFonts w:ascii="仿宋" w:eastAsia="仿宋" w:hAnsi="仿宋"/>
          <w:sz w:val="28"/>
          <w:szCs w:val="28"/>
        </w:rPr>
      </w:pPr>
      <w:r w:rsidRPr="002D6B04">
        <w:rPr>
          <w:rFonts w:ascii="仿宋" w:eastAsia="仿宋" w:hAnsi="仿宋"/>
          <w:sz w:val="28"/>
          <w:szCs w:val="28"/>
        </w:rPr>
        <w:t>20</w:t>
      </w:r>
      <w:r w:rsidR="002871A7" w:rsidRPr="002D6B04">
        <w:rPr>
          <w:rFonts w:ascii="仿宋" w:eastAsia="仿宋" w:hAnsi="仿宋" w:hint="eastAsia"/>
          <w:sz w:val="28"/>
          <w:szCs w:val="28"/>
        </w:rPr>
        <w:t>2</w:t>
      </w:r>
      <w:r w:rsidR="00C93C25">
        <w:rPr>
          <w:rFonts w:ascii="仿宋" w:eastAsia="仿宋" w:hAnsi="仿宋"/>
          <w:sz w:val="28"/>
          <w:szCs w:val="28"/>
        </w:rPr>
        <w:t>2</w:t>
      </w:r>
      <w:r w:rsidRPr="002D6B04">
        <w:rPr>
          <w:rFonts w:ascii="仿宋" w:eastAsia="仿宋" w:hAnsi="仿宋" w:hint="eastAsia"/>
          <w:sz w:val="28"/>
          <w:szCs w:val="28"/>
        </w:rPr>
        <w:t>年12月2</w:t>
      </w:r>
      <w:r w:rsidR="00C67251">
        <w:rPr>
          <w:rFonts w:ascii="仿宋" w:eastAsia="仿宋" w:hAnsi="仿宋"/>
          <w:sz w:val="28"/>
          <w:szCs w:val="28"/>
        </w:rPr>
        <w:t>3</w:t>
      </w:r>
      <w:r w:rsidR="006B52A7" w:rsidRPr="002D6B04">
        <w:rPr>
          <w:rFonts w:ascii="仿宋" w:eastAsia="仿宋" w:hAnsi="仿宋" w:hint="eastAsia"/>
          <w:sz w:val="28"/>
          <w:szCs w:val="28"/>
        </w:rPr>
        <w:t>日前，各职能部门根据工作职能和下年度</w:t>
      </w:r>
      <w:r w:rsidRPr="002D6B04">
        <w:rPr>
          <w:rFonts w:ascii="仿宋" w:eastAsia="仿宋" w:hAnsi="仿宋" w:hint="eastAsia"/>
          <w:sz w:val="28"/>
          <w:szCs w:val="28"/>
        </w:rPr>
        <w:t>工作</w:t>
      </w:r>
      <w:r w:rsidR="0076376E" w:rsidRPr="002D6B04">
        <w:rPr>
          <w:rFonts w:ascii="仿宋" w:eastAsia="仿宋" w:hAnsi="仿宋" w:hint="eastAsia"/>
          <w:sz w:val="28"/>
          <w:szCs w:val="28"/>
        </w:rPr>
        <w:t>计划，</w:t>
      </w:r>
      <w:r w:rsidRPr="002D6B04">
        <w:rPr>
          <w:rFonts w:ascii="仿宋" w:eastAsia="仿宋" w:hAnsi="仿宋" w:hint="eastAsia"/>
          <w:sz w:val="28"/>
          <w:szCs w:val="28"/>
        </w:rPr>
        <w:t>填报本部门《部门工作经费申报书》（</w:t>
      </w:r>
      <w:r w:rsidR="00453A72" w:rsidRPr="002D6B04">
        <w:rPr>
          <w:rFonts w:ascii="仿宋" w:eastAsia="仿宋" w:hAnsi="仿宋" w:hint="eastAsia"/>
          <w:sz w:val="28"/>
          <w:szCs w:val="28"/>
        </w:rPr>
        <w:t>见</w:t>
      </w:r>
      <w:r w:rsidR="001D3A19" w:rsidRPr="002D6B04">
        <w:rPr>
          <w:rFonts w:ascii="仿宋" w:eastAsia="仿宋" w:hAnsi="仿宋" w:hint="eastAsia"/>
          <w:sz w:val="28"/>
          <w:szCs w:val="28"/>
        </w:rPr>
        <w:t>附件</w:t>
      </w:r>
      <w:r w:rsidR="009A16FC" w:rsidRPr="002D6B04">
        <w:rPr>
          <w:rFonts w:ascii="仿宋" w:eastAsia="仿宋" w:hAnsi="仿宋" w:hint="eastAsia"/>
          <w:sz w:val="28"/>
          <w:szCs w:val="28"/>
        </w:rPr>
        <w:t>3</w:t>
      </w:r>
      <w:r w:rsidRPr="002D6B04">
        <w:rPr>
          <w:rFonts w:ascii="仿宋" w:eastAsia="仿宋" w:hAnsi="仿宋" w:hint="eastAsia"/>
          <w:sz w:val="28"/>
          <w:szCs w:val="28"/>
        </w:rPr>
        <w:t>），</w:t>
      </w:r>
      <w:r w:rsidR="007A391F" w:rsidRPr="002D6B04">
        <w:rPr>
          <w:rFonts w:ascii="仿宋" w:eastAsia="仿宋" w:hAnsi="仿宋" w:hint="eastAsia"/>
          <w:sz w:val="28"/>
          <w:szCs w:val="28"/>
        </w:rPr>
        <w:t>并报</w:t>
      </w:r>
      <w:r w:rsidRPr="002D6B04">
        <w:rPr>
          <w:rFonts w:ascii="仿宋" w:eastAsia="仿宋" w:hAnsi="仿宋" w:hint="eastAsia"/>
          <w:sz w:val="28"/>
          <w:szCs w:val="28"/>
        </w:rPr>
        <w:t>分管校领导</w:t>
      </w:r>
      <w:r w:rsidR="002949AC" w:rsidRPr="002D6B04">
        <w:rPr>
          <w:rFonts w:ascii="仿宋" w:eastAsia="仿宋" w:hAnsi="仿宋" w:hint="eastAsia"/>
          <w:sz w:val="28"/>
          <w:szCs w:val="28"/>
        </w:rPr>
        <w:t>审批</w:t>
      </w:r>
      <w:r w:rsidRPr="002D6B04">
        <w:rPr>
          <w:rFonts w:ascii="仿宋" w:eastAsia="仿宋" w:hAnsi="仿宋" w:hint="eastAsia"/>
          <w:sz w:val="28"/>
          <w:szCs w:val="28"/>
        </w:rPr>
        <w:t>。</w:t>
      </w:r>
    </w:p>
    <w:p w:rsidR="00860739" w:rsidRPr="009A5006" w:rsidRDefault="00860739" w:rsidP="002D6B04">
      <w:pPr>
        <w:spacing w:line="520" w:lineRule="exact"/>
        <w:ind w:firstLineChars="200" w:firstLine="560"/>
        <w:rPr>
          <w:rFonts w:ascii="仿宋" w:eastAsia="仿宋" w:hAnsi="仿宋"/>
          <w:sz w:val="28"/>
          <w:szCs w:val="28"/>
        </w:rPr>
      </w:pPr>
      <w:r w:rsidRPr="009A5006">
        <w:rPr>
          <w:rFonts w:ascii="仿宋" w:eastAsia="仿宋" w:hAnsi="仿宋"/>
          <w:sz w:val="28"/>
          <w:szCs w:val="28"/>
        </w:rPr>
        <w:t>20</w:t>
      </w:r>
      <w:r w:rsidR="00392BB1" w:rsidRPr="009A5006">
        <w:rPr>
          <w:rFonts w:ascii="仿宋" w:eastAsia="仿宋" w:hAnsi="仿宋" w:hint="eastAsia"/>
          <w:sz w:val="28"/>
          <w:szCs w:val="28"/>
        </w:rPr>
        <w:t>2</w:t>
      </w:r>
      <w:r w:rsidR="00C93C25" w:rsidRPr="009A5006">
        <w:rPr>
          <w:rFonts w:ascii="仿宋" w:eastAsia="仿宋" w:hAnsi="仿宋"/>
          <w:sz w:val="28"/>
          <w:szCs w:val="28"/>
        </w:rPr>
        <w:t>2</w:t>
      </w:r>
      <w:r w:rsidRPr="009A5006">
        <w:rPr>
          <w:rFonts w:ascii="仿宋" w:eastAsia="仿宋" w:hAnsi="仿宋" w:hint="eastAsia"/>
          <w:sz w:val="28"/>
          <w:szCs w:val="28"/>
        </w:rPr>
        <w:t>年12月30日前，提交计划财务处，由计划财务处汇总。</w:t>
      </w:r>
    </w:p>
    <w:p w:rsidR="00E34337" w:rsidRPr="002D6B04" w:rsidRDefault="00C159E8" w:rsidP="002D6B04">
      <w:pPr>
        <w:spacing w:line="520" w:lineRule="exact"/>
        <w:ind w:firstLineChars="200" w:firstLine="560"/>
        <w:rPr>
          <w:rFonts w:ascii="仿宋" w:eastAsia="仿宋" w:hAnsi="仿宋"/>
          <w:bCs/>
          <w:sz w:val="28"/>
          <w:szCs w:val="28"/>
        </w:rPr>
      </w:pPr>
      <w:r w:rsidRPr="002D6B04">
        <w:rPr>
          <w:rFonts w:ascii="仿宋" w:eastAsia="仿宋" w:hAnsi="仿宋" w:hint="eastAsia"/>
          <w:sz w:val="28"/>
          <w:szCs w:val="28"/>
        </w:rPr>
        <w:t>3</w:t>
      </w:r>
      <w:r w:rsidR="00E34337" w:rsidRPr="002D6B04">
        <w:rPr>
          <w:rFonts w:ascii="仿宋" w:eastAsia="仿宋" w:hAnsi="仿宋" w:hint="eastAsia"/>
          <w:sz w:val="28"/>
          <w:szCs w:val="28"/>
        </w:rPr>
        <w:t>.</w:t>
      </w:r>
      <w:r w:rsidR="00860739" w:rsidRPr="002D6B04">
        <w:rPr>
          <w:rFonts w:ascii="仿宋" w:eastAsia="仿宋" w:hAnsi="仿宋" w:hint="eastAsia"/>
          <w:bCs/>
          <w:sz w:val="28"/>
          <w:szCs w:val="28"/>
        </w:rPr>
        <w:t>项目</w:t>
      </w:r>
      <w:r w:rsidR="00EC0734" w:rsidRPr="002D6B04">
        <w:rPr>
          <w:rFonts w:ascii="仿宋" w:eastAsia="仿宋" w:hAnsi="仿宋" w:hint="eastAsia"/>
          <w:bCs/>
          <w:sz w:val="28"/>
          <w:szCs w:val="28"/>
        </w:rPr>
        <w:t>经费</w:t>
      </w:r>
    </w:p>
    <w:p w:rsidR="001408F1" w:rsidRPr="002D6B04" w:rsidRDefault="00E34337" w:rsidP="002D6B04">
      <w:pPr>
        <w:spacing w:line="520" w:lineRule="exact"/>
        <w:ind w:firstLineChars="200" w:firstLine="560"/>
        <w:rPr>
          <w:rFonts w:ascii="仿宋" w:eastAsia="仿宋" w:hAnsi="仿宋"/>
          <w:sz w:val="28"/>
          <w:szCs w:val="28"/>
        </w:rPr>
      </w:pPr>
      <w:r w:rsidRPr="002D6B04">
        <w:rPr>
          <w:rFonts w:ascii="仿宋" w:eastAsia="仿宋" w:hAnsi="仿宋"/>
          <w:sz w:val="28"/>
          <w:szCs w:val="28"/>
        </w:rPr>
        <w:t>20</w:t>
      </w:r>
      <w:r w:rsidR="00EC2525" w:rsidRPr="002D6B04">
        <w:rPr>
          <w:rFonts w:ascii="仿宋" w:eastAsia="仿宋" w:hAnsi="仿宋" w:hint="eastAsia"/>
          <w:sz w:val="28"/>
          <w:szCs w:val="28"/>
        </w:rPr>
        <w:t>2</w:t>
      </w:r>
      <w:r w:rsidR="00C93C25">
        <w:rPr>
          <w:rFonts w:ascii="仿宋" w:eastAsia="仿宋" w:hAnsi="仿宋"/>
          <w:sz w:val="28"/>
          <w:szCs w:val="28"/>
        </w:rPr>
        <w:t>2</w:t>
      </w:r>
      <w:r w:rsidRPr="002D6B04">
        <w:rPr>
          <w:rFonts w:ascii="仿宋" w:eastAsia="仿宋" w:hAnsi="仿宋" w:hint="eastAsia"/>
          <w:sz w:val="28"/>
          <w:szCs w:val="28"/>
        </w:rPr>
        <w:t>年</w:t>
      </w:r>
      <w:r w:rsidR="004F3590" w:rsidRPr="002D6B04">
        <w:rPr>
          <w:rFonts w:ascii="仿宋" w:eastAsia="仿宋" w:hAnsi="仿宋" w:hint="eastAsia"/>
          <w:sz w:val="28"/>
          <w:szCs w:val="28"/>
        </w:rPr>
        <w:t>12</w:t>
      </w:r>
      <w:r w:rsidRPr="002D6B04">
        <w:rPr>
          <w:rFonts w:ascii="仿宋" w:eastAsia="仿宋" w:hAnsi="仿宋" w:hint="eastAsia"/>
          <w:sz w:val="28"/>
          <w:szCs w:val="28"/>
        </w:rPr>
        <w:t>月</w:t>
      </w:r>
      <w:r w:rsidR="004F3590" w:rsidRPr="002D6B04">
        <w:rPr>
          <w:rFonts w:ascii="仿宋" w:eastAsia="仿宋" w:hAnsi="仿宋" w:hint="eastAsia"/>
          <w:sz w:val="28"/>
          <w:szCs w:val="28"/>
        </w:rPr>
        <w:t>2</w:t>
      </w:r>
      <w:r w:rsidR="00C67251">
        <w:rPr>
          <w:rFonts w:ascii="仿宋" w:eastAsia="仿宋" w:hAnsi="仿宋"/>
          <w:sz w:val="28"/>
          <w:szCs w:val="28"/>
        </w:rPr>
        <w:t>3</w:t>
      </w:r>
      <w:r w:rsidRPr="002D6B04">
        <w:rPr>
          <w:rFonts w:ascii="仿宋" w:eastAsia="仿宋" w:hAnsi="仿宋" w:hint="eastAsia"/>
          <w:sz w:val="28"/>
          <w:szCs w:val="28"/>
        </w:rPr>
        <w:t>日前，</w:t>
      </w:r>
      <w:r w:rsidR="00F2703C" w:rsidRPr="002D6B04">
        <w:rPr>
          <w:rFonts w:ascii="仿宋" w:eastAsia="仿宋" w:hAnsi="仿宋" w:hint="eastAsia"/>
          <w:sz w:val="28"/>
          <w:szCs w:val="28"/>
        </w:rPr>
        <w:t>各</w:t>
      </w:r>
      <w:r w:rsidRPr="002D6B04">
        <w:rPr>
          <w:rFonts w:ascii="仿宋" w:eastAsia="仿宋" w:hAnsi="仿宋" w:hint="eastAsia"/>
          <w:sz w:val="28"/>
          <w:szCs w:val="28"/>
        </w:rPr>
        <w:t>二级学院</w:t>
      </w:r>
      <w:r w:rsidR="00C67CAF" w:rsidRPr="002D6B04">
        <w:rPr>
          <w:rFonts w:ascii="仿宋" w:eastAsia="仿宋" w:hAnsi="仿宋" w:hint="eastAsia"/>
          <w:sz w:val="28"/>
          <w:szCs w:val="28"/>
        </w:rPr>
        <w:t>将</w:t>
      </w:r>
      <w:r w:rsidR="00A73BD4" w:rsidRPr="002D6B04">
        <w:rPr>
          <w:rFonts w:ascii="仿宋" w:eastAsia="仿宋" w:hAnsi="仿宋" w:hint="eastAsia"/>
          <w:sz w:val="28"/>
          <w:szCs w:val="28"/>
        </w:rPr>
        <w:t>专业建设、</w:t>
      </w:r>
      <w:r w:rsidR="00585E7C" w:rsidRPr="002D6B04">
        <w:rPr>
          <w:rFonts w:ascii="仿宋" w:eastAsia="仿宋" w:hAnsi="仿宋" w:hint="eastAsia"/>
          <w:sz w:val="28"/>
          <w:szCs w:val="28"/>
        </w:rPr>
        <w:t>重点</w:t>
      </w:r>
      <w:r w:rsidRPr="002D6B04">
        <w:rPr>
          <w:rFonts w:ascii="仿宋" w:eastAsia="仿宋" w:hAnsi="仿宋" w:hint="eastAsia"/>
          <w:sz w:val="28"/>
          <w:szCs w:val="28"/>
        </w:rPr>
        <w:t>实验室</w:t>
      </w:r>
      <w:r w:rsidR="008F51DC" w:rsidRPr="002D6B04">
        <w:rPr>
          <w:rFonts w:ascii="仿宋" w:eastAsia="仿宋" w:hAnsi="仿宋" w:hint="eastAsia"/>
          <w:sz w:val="28"/>
          <w:szCs w:val="28"/>
        </w:rPr>
        <w:t>建设</w:t>
      </w:r>
      <w:r w:rsidR="00E03163" w:rsidRPr="002D6B04">
        <w:rPr>
          <w:rFonts w:ascii="仿宋" w:eastAsia="仿宋" w:hAnsi="仿宋" w:hint="eastAsia"/>
          <w:sz w:val="28"/>
          <w:szCs w:val="28"/>
        </w:rPr>
        <w:t>及</w:t>
      </w:r>
      <w:r w:rsidRPr="002D6B04">
        <w:rPr>
          <w:rFonts w:ascii="仿宋" w:eastAsia="仿宋" w:hAnsi="仿宋" w:hint="eastAsia"/>
          <w:sz w:val="28"/>
          <w:szCs w:val="28"/>
        </w:rPr>
        <w:t>学科</w:t>
      </w:r>
      <w:r w:rsidR="008F51DC" w:rsidRPr="002D6B04">
        <w:rPr>
          <w:rFonts w:ascii="仿宋" w:eastAsia="仿宋" w:hAnsi="仿宋" w:hint="eastAsia"/>
          <w:sz w:val="28"/>
          <w:szCs w:val="28"/>
        </w:rPr>
        <w:t>建设</w:t>
      </w:r>
      <w:r w:rsidRPr="002D6B04">
        <w:rPr>
          <w:rFonts w:ascii="仿宋" w:eastAsia="仿宋" w:hAnsi="仿宋" w:hint="eastAsia"/>
          <w:sz w:val="28"/>
          <w:szCs w:val="28"/>
        </w:rPr>
        <w:t>等项目，按工作方案编制经费预算</w:t>
      </w:r>
      <w:r w:rsidR="00197391" w:rsidRPr="002D6B04">
        <w:rPr>
          <w:rFonts w:ascii="仿宋" w:eastAsia="仿宋" w:hAnsi="仿宋" w:hint="eastAsia"/>
          <w:sz w:val="28"/>
          <w:szCs w:val="28"/>
        </w:rPr>
        <w:t>，填写项目经费申报书（见附件</w:t>
      </w:r>
      <w:r w:rsidR="009A16FC" w:rsidRPr="002D6B04">
        <w:rPr>
          <w:rFonts w:ascii="仿宋" w:eastAsia="仿宋" w:hAnsi="仿宋" w:hint="eastAsia"/>
          <w:sz w:val="28"/>
          <w:szCs w:val="28"/>
        </w:rPr>
        <w:t>4</w:t>
      </w:r>
      <w:r w:rsidR="00197391" w:rsidRPr="002D6B04">
        <w:rPr>
          <w:rFonts w:ascii="仿宋" w:eastAsia="仿宋" w:hAnsi="仿宋" w:hint="eastAsia"/>
          <w:sz w:val="28"/>
          <w:szCs w:val="28"/>
        </w:rPr>
        <w:t>）</w:t>
      </w:r>
      <w:r w:rsidR="009A16FC" w:rsidRPr="002D6B04">
        <w:rPr>
          <w:rFonts w:ascii="仿宋" w:eastAsia="仿宋" w:hAnsi="仿宋" w:hint="eastAsia"/>
          <w:sz w:val="28"/>
          <w:szCs w:val="28"/>
        </w:rPr>
        <w:t>及</w:t>
      </w:r>
      <w:r w:rsidR="00A62DCF" w:rsidRPr="002D6B04">
        <w:rPr>
          <w:rFonts w:ascii="仿宋" w:eastAsia="仿宋" w:hAnsi="仿宋" w:hint="eastAsia"/>
          <w:sz w:val="28"/>
          <w:szCs w:val="28"/>
        </w:rPr>
        <w:t>项目绩效目标申报表</w:t>
      </w:r>
      <w:r w:rsidR="00D7281C">
        <w:rPr>
          <w:rFonts w:ascii="仿宋" w:eastAsia="仿宋" w:hAnsi="仿宋" w:hint="eastAsia"/>
          <w:sz w:val="28"/>
          <w:szCs w:val="28"/>
        </w:rPr>
        <w:t>（见</w:t>
      </w:r>
      <w:r w:rsidR="00D7281C">
        <w:rPr>
          <w:rFonts w:ascii="仿宋" w:eastAsia="仿宋" w:hAnsi="仿宋"/>
          <w:sz w:val="28"/>
          <w:szCs w:val="28"/>
        </w:rPr>
        <w:t>附件</w:t>
      </w:r>
      <w:r w:rsidR="00D7281C">
        <w:rPr>
          <w:rFonts w:ascii="仿宋" w:eastAsia="仿宋" w:hAnsi="仿宋" w:hint="eastAsia"/>
          <w:sz w:val="28"/>
          <w:szCs w:val="28"/>
        </w:rPr>
        <w:t>1）</w:t>
      </w:r>
      <w:r w:rsidR="001408F1" w:rsidRPr="002D6B04">
        <w:rPr>
          <w:rFonts w:ascii="仿宋" w:eastAsia="仿宋" w:hAnsi="仿宋" w:hint="eastAsia"/>
          <w:sz w:val="28"/>
          <w:szCs w:val="28"/>
        </w:rPr>
        <w:t>，分别报送主管职能部门</w:t>
      </w:r>
      <w:r w:rsidR="004A3970" w:rsidRPr="004A3970">
        <w:rPr>
          <w:rFonts w:ascii="仿宋" w:eastAsia="仿宋" w:hAnsi="仿宋" w:hint="eastAsia"/>
          <w:sz w:val="28"/>
          <w:szCs w:val="28"/>
        </w:rPr>
        <w:t>汇总</w:t>
      </w:r>
      <w:r w:rsidR="004A3970">
        <w:rPr>
          <w:rFonts w:ascii="仿宋" w:eastAsia="仿宋" w:hAnsi="仿宋" w:hint="eastAsia"/>
          <w:sz w:val="28"/>
          <w:szCs w:val="28"/>
        </w:rPr>
        <w:t>，</w:t>
      </w:r>
      <w:r w:rsidR="00000BD1" w:rsidRPr="002D6B04">
        <w:rPr>
          <w:rFonts w:ascii="仿宋" w:eastAsia="仿宋" w:hAnsi="仿宋" w:hint="eastAsia"/>
          <w:sz w:val="28"/>
          <w:szCs w:val="28"/>
        </w:rPr>
        <w:t>报分管校领导审批</w:t>
      </w:r>
      <w:r w:rsidR="00000BD1">
        <w:rPr>
          <w:rFonts w:ascii="仿宋" w:eastAsia="仿宋" w:hAnsi="仿宋" w:hint="eastAsia"/>
          <w:sz w:val="28"/>
          <w:szCs w:val="28"/>
        </w:rPr>
        <w:t>。</w:t>
      </w:r>
    </w:p>
    <w:p w:rsidR="00B24A7E" w:rsidRDefault="00B24A7E" w:rsidP="00B24A7E">
      <w:pPr>
        <w:spacing w:line="520" w:lineRule="exact"/>
        <w:ind w:firstLineChars="200" w:firstLine="560"/>
        <w:rPr>
          <w:rFonts w:ascii="仿宋" w:eastAsia="仿宋" w:hAnsi="仿宋"/>
          <w:sz w:val="28"/>
          <w:szCs w:val="28"/>
        </w:rPr>
      </w:pPr>
      <w:r w:rsidRPr="009A5006">
        <w:rPr>
          <w:rFonts w:ascii="仿宋" w:eastAsia="仿宋" w:hAnsi="仿宋"/>
          <w:sz w:val="28"/>
          <w:szCs w:val="28"/>
        </w:rPr>
        <w:t>20</w:t>
      </w:r>
      <w:r w:rsidRPr="009A5006">
        <w:rPr>
          <w:rFonts w:ascii="仿宋" w:eastAsia="仿宋" w:hAnsi="仿宋" w:hint="eastAsia"/>
          <w:sz w:val="28"/>
          <w:szCs w:val="28"/>
        </w:rPr>
        <w:t>2</w:t>
      </w:r>
      <w:r w:rsidRPr="009A5006">
        <w:rPr>
          <w:rFonts w:ascii="仿宋" w:eastAsia="仿宋" w:hAnsi="仿宋"/>
          <w:sz w:val="28"/>
          <w:szCs w:val="28"/>
        </w:rPr>
        <w:t>2</w:t>
      </w:r>
      <w:r w:rsidRPr="009A5006">
        <w:rPr>
          <w:rFonts w:ascii="仿宋" w:eastAsia="仿宋" w:hAnsi="仿宋" w:hint="eastAsia"/>
          <w:sz w:val="28"/>
          <w:szCs w:val="28"/>
        </w:rPr>
        <w:t>年12月30日前，提交计划财务处，由计划财务处汇总。</w:t>
      </w:r>
    </w:p>
    <w:p w:rsidR="00264B75" w:rsidRPr="002D6B04" w:rsidRDefault="00C159E8"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4</w:t>
      </w:r>
      <w:r w:rsidR="006B13BE" w:rsidRPr="002D6B04">
        <w:rPr>
          <w:rFonts w:ascii="仿宋" w:eastAsia="仿宋" w:hAnsi="仿宋" w:hint="eastAsia"/>
          <w:sz w:val="28"/>
          <w:szCs w:val="28"/>
        </w:rPr>
        <w:t>.</w:t>
      </w:r>
      <w:r w:rsidR="00EC0734" w:rsidRPr="002D6B04">
        <w:rPr>
          <w:rFonts w:ascii="仿宋" w:eastAsia="仿宋" w:hAnsi="仿宋" w:hint="eastAsia"/>
          <w:sz w:val="28"/>
          <w:szCs w:val="28"/>
        </w:rPr>
        <w:t>汇总</w:t>
      </w:r>
      <w:r w:rsidR="00264B75" w:rsidRPr="002D6B04">
        <w:rPr>
          <w:rFonts w:ascii="仿宋" w:eastAsia="仿宋" w:hAnsi="仿宋" w:hint="eastAsia"/>
          <w:sz w:val="28"/>
          <w:szCs w:val="28"/>
        </w:rPr>
        <w:t>形成预算草案</w:t>
      </w:r>
    </w:p>
    <w:p w:rsidR="00C35445" w:rsidRPr="002D6B04" w:rsidRDefault="00264B75" w:rsidP="002D6B04">
      <w:pPr>
        <w:spacing w:line="520" w:lineRule="exact"/>
        <w:ind w:firstLineChars="200" w:firstLine="560"/>
        <w:rPr>
          <w:rFonts w:ascii="仿宋" w:eastAsia="仿宋" w:hAnsi="仿宋"/>
          <w:sz w:val="28"/>
          <w:szCs w:val="28"/>
        </w:rPr>
      </w:pPr>
      <w:r w:rsidRPr="00253749">
        <w:rPr>
          <w:rFonts w:ascii="仿宋" w:eastAsia="仿宋" w:hAnsi="仿宋"/>
          <w:sz w:val="28"/>
          <w:szCs w:val="28"/>
        </w:rPr>
        <w:t>20</w:t>
      </w:r>
      <w:r w:rsidR="00C4058B" w:rsidRPr="00253749">
        <w:rPr>
          <w:rFonts w:ascii="仿宋" w:eastAsia="仿宋" w:hAnsi="仿宋" w:hint="eastAsia"/>
          <w:sz w:val="28"/>
          <w:szCs w:val="28"/>
        </w:rPr>
        <w:t>2</w:t>
      </w:r>
      <w:r w:rsidR="005A2A04" w:rsidRPr="00253749">
        <w:rPr>
          <w:rFonts w:ascii="仿宋" w:eastAsia="仿宋" w:hAnsi="仿宋" w:hint="eastAsia"/>
          <w:sz w:val="28"/>
          <w:szCs w:val="28"/>
        </w:rPr>
        <w:t>2</w:t>
      </w:r>
      <w:r w:rsidRPr="00253749">
        <w:rPr>
          <w:rFonts w:ascii="仿宋" w:eastAsia="仿宋" w:hAnsi="仿宋" w:hint="eastAsia"/>
          <w:sz w:val="28"/>
          <w:szCs w:val="28"/>
        </w:rPr>
        <w:t>年</w:t>
      </w:r>
      <w:r w:rsidR="003555F5" w:rsidRPr="00253749">
        <w:rPr>
          <w:rFonts w:ascii="仿宋" w:eastAsia="仿宋" w:hAnsi="仿宋" w:hint="eastAsia"/>
          <w:sz w:val="28"/>
          <w:szCs w:val="28"/>
        </w:rPr>
        <w:t>1</w:t>
      </w:r>
      <w:r w:rsidRPr="00253749">
        <w:rPr>
          <w:rFonts w:ascii="仿宋" w:eastAsia="仿宋" w:hAnsi="仿宋" w:hint="eastAsia"/>
          <w:sz w:val="28"/>
          <w:szCs w:val="28"/>
        </w:rPr>
        <w:t>月</w:t>
      </w:r>
      <w:r w:rsidR="0026377C" w:rsidRPr="00253749">
        <w:rPr>
          <w:rFonts w:ascii="仿宋" w:eastAsia="仿宋" w:hAnsi="仿宋"/>
          <w:sz w:val="28"/>
          <w:szCs w:val="28"/>
        </w:rPr>
        <w:t>30</w:t>
      </w:r>
      <w:r w:rsidRPr="00253749">
        <w:rPr>
          <w:rFonts w:ascii="仿宋" w:eastAsia="仿宋" w:hAnsi="仿宋" w:hint="eastAsia"/>
          <w:sz w:val="28"/>
          <w:szCs w:val="28"/>
        </w:rPr>
        <w:t>日前</w:t>
      </w:r>
      <w:r w:rsidRPr="002D6B04">
        <w:rPr>
          <w:rFonts w:ascii="仿宋" w:eastAsia="仿宋" w:hAnsi="仿宋" w:hint="eastAsia"/>
          <w:sz w:val="28"/>
          <w:szCs w:val="28"/>
        </w:rPr>
        <w:t>，计划财务处将</w:t>
      </w:r>
      <w:r w:rsidR="004D72C1" w:rsidRPr="002D6B04">
        <w:rPr>
          <w:rFonts w:ascii="仿宋" w:eastAsia="仿宋" w:hAnsi="仿宋" w:hint="eastAsia"/>
          <w:sz w:val="28"/>
          <w:szCs w:val="28"/>
        </w:rPr>
        <w:t>教学</w:t>
      </w:r>
      <w:r w:rsidR="00EB05C6" w:rsidRPr="002D6B04">
        <w:rPr>
          <w:rFonts w:ascii="仿宋" w:eastAsia="仿宋" w:hAnsi="仿宋" w:hint="eastAsia"/>
          <w:sz w:val="28"/>
          <w:szCs w:val="28"/>
        </w:rPr>
        <w:t>运行经费、</w:t>
      </w:r>
      <w:r w:rsidR="004D72C1" w:rsidRPr="002D6B04">
        <w:rPr>
          <w:rFonts w:ascii="仿宋" w:eastAsia="仿宋" w:hAnsi="仿宋" w:hint="eastAsia"/>
          <w:sz w:val="28"/>
          <w:szCs w:val="28"/>
        </w:rPr>
        <w:t>部门</w:t>
      </w:r>
      <w:r w:rsidRPr="002D6B04">
        <w:rPr>
          <w:rFonts w:ascii="仿宋" w:eastAsia="仿宋" w:hAnsi="仿宋" w:hint="eastAsia"/>
          <w:sz w:val="28"/>
          <w:szCs w:val="28"/>
        </w:rPr>
        <w:t>工作经费</w:t>
      </w:r>
      <w:r w:rsidR="00EB05C6" w:rsidRPr="002D6B04">
        <w:rPr>
          <w:rFonts w:ascii="仿宋" w:eastAsia="仿宋" w:hAnsi="仿宋" w:hint="eastAsia"/>
          <w:sz w:val="28"/>
          <w:szCs w:val="28"/>
        </w:rPr>
        <w:t>和项目经费</w:t>
      </w:r>
      <w:r w:rsidRPr="002D6B04">
        <w:rPr>
          <w:rFonts w:ascii="仿宋" w:eastAsia="仿宋" w:hAnsi="仿宋" w:hint="eastAsia"/>
          <w:sz w:val="28"/>
          <w:szCs w:val="28"/>
        </w:rPr>
        <w:t>进行汇总，并根据</w:t>
      </w:r>
      <w:r w:rsidR="00FE508A" w:rsidRPr="002D6B04">
        <w:rPr>
          <w:rFonts w:ascii="仿宋" w:eastAsia="仿宋" w:hAnsi="仿宋"/>
          <w:sz w:val="28"/>
          <w:szCs w:val="28"/>
        </w:rPr>
        <w:t>20</w:t>
      </w:r>
      <w:r w:rsidR="00751112" w:rsidRPr="002D6B04">
        <w:rPr>
          <w:rFonts w:ascii="仿宋" w:eastAsia="仿宋" w:hAnsi="仿宋" w:hint="eastAsia"/>
          <w:sz w:val="28"/>
          <w:szCs w:val="28"/>
        </w:rPr>
        <w:t>2</w:t>
      </w:r>
      <w:r w:rsidR="009273D1">
        <w:rPr>
          <w:rFonts w:ascii="仿宋" w:eastAsia="仿宋" w:hAnsi="仿宋"/>
          <w:sz w:val="28"/>
          <w:szCs w:val="28"/>
        </w:rPr>
        <w:t>3</w:t>
      </w:r>
      <w:r w:rsidR="00ED70CD">
        <w:rPr>
          <w:rFonts w:ascii="仿宋" w:eastAsia="仿宋" w:hAnsi="仿宋" w:hint="eastAsia"/>
          <w:sz w:val="28"/>
          <w:szCs w:val="28"/>
        </w:rPr>
        <w:t>年预算收入情况</w:t>
      </w:r>
      <w:r w:rsidRPr="002D6B04">
        <w:rPr>
          <w:rFonts w:ascii="仿宋" w:eastAsia="仿宋" w:hAnsi="仿宋" w:hint="eastAsia"/>
          <w:sz w:val="28"/>
          <w:szCs w:val="28"/>
        </w:rPr>
        <w:t>提出</w:t>
      </w:r>
      <w:r w:rsidR="00FE508A" w:rsidRPr="002D6B04">
        <w:rPr>
          <w:rFonts w:ascii="仿宋" w:eastAsia="仿宋" w:hAnsi="仿宋"/>
          <w:sz w:val="28"/>
          <w:szCs w:val="28"/>
        </w:rPr>
        <w:t>20</w:t>
      </w:r>
      <w:r w:rsidR="00CD1F0E" w:rsidRPr="002D6B04">
        <w:rPr>
          <w:rFonts w:ascii="仿宋" w:eastAsia="仿宋" w:hAnsi="仿宋" w:hint="eastAsia"/>
          <w:sz w:val="28"/>
          <w:szCs w:val="28"/>
        </w:rPr>
        <w:t>2</w:t>
      </w:r>
      <w:r w:rsidR="009273D1">
        <w:rPr>
          <w:rFonts w:ascii="仿宋" w:eastAsia="仿宋" w:hAnsi="仿宋"/>
          <w:sz w:val="28"/>
          <w:szCs w:val="28"/>
        </w:rPr>
        <w:t>3</w:t>
      </w:r>
      <w:r w:rsidRPr="002D6B04">
        <w:rPr>
          <w:rFonts w:ascii="仿宋" w:eastAsia="仿宋" w:hAnsi="仿宋" w:hint="eastAsia"/>
          <w:sz w:val="28"/>
          <w:szCs w:val="28"/>
        </w:rPr>
        <w:t>年常州工学院教育事业支出预算方案</w:t>
      </w:r>
      <w:r w:rsidR="00876743" w:rsidRPr="002D6B04">
        <w:rPr>
          <w:rFonts w:ascii="仿宋" w:eastAsia="仿宋" w:hAnsi="仿宋" w:hint="eastAsia"/>
          <w:sz w:val="28"/>
          <w:szCs w:val="28"/>
        </w:rPr>
        <w:t>。</w:t>
      </w:r>
    </w:p>
    <w:p w:rsidR="00C32580" w:rsidRPr="002D6B04" w:rsidRDefault="00C32580" w:rsidP="002D6B04">
      <w:pPr>
        <w:spacing w:line="520" w:lineRule="exact"/>
        <w:ind w:firstLineChars="200" w:firstLine="562"/>
        <w:rPr>
          <w:rFonts w:ascii="仿宋" w:eastAsia="仿宋" w:hAnsi="仿宋"/>
          <w:b/>
          <w:sz w:val="28"/>
          <w:szCs w:val="28"/>
        </w:rPr>
      </w:pPr>
      <w:r w:rsidRPr="002D6B04">
        <w:rPr>
          <w:rFonts w:ascii="仿宋" w:eastAsia="仿宋" w:hAnsi="仿宋" w:hint="eastAsia"/>
          <w:b/>
          <w:sz w:val="28"/>
          <w:szCs w:val="28"/>
        </w:rPr>
        <w:t>四、其他</w:t>
      </w:r>
    </w:p>
    <w:p w:rsidR="00C32580" w:rsidRDefault="00C32580" w:rsidP="002D6B04">
      <w:pPr>
        <w:spacing w:line="520" w:lineRule="exact"/>
        <w:ind w:firstLineChars="200" w:firstLine="560"/>
        <w:rPr>
          <w:rFonts w:ascii="仿宋" w:eastAsia="仿宋" w:hAnsi="仿宋"/>
          <w:sz w:val="28"/>
          <w:szCs w:val="28"/>
        </w:rPr>
      </w:pPr>
      <w:r w:rsidRPr="002D6B04">
        <w:rPr>
          <w:rFonts w:ascii="仿宋" w:eastAsia="仿宋" w:hAnsi="仿宋" w:hint="eastAsia"/>
          <w:sz w:val="28"/>
          <w:szCs w:val="28"/>
        </w:rPr>
        <w:t>1.本通知及附件可到部</w:t>
      </w:r>
      <w:r w:rsidRPr="002D6B04">
        <w:rPr>
          <w:rFonts w:ascii="仿宋" w:eastAsia="仿宋" w:hAnsi="仿宋"/>
          <w:sz w:val="28"/>
          <w:szCs w:val="28"/>
        </w:rPr>
        <w:t>门预算</w:t>
      </w:r>
      <w:r w:rsidRPr="002D6B04">
        <w:rPr>
          <w:rFonts w:ascii="仿宋" w:eastAsia="仿宋" w:hAnsi="仿宋" w:hint="eastAsia"/>
          <w:sz w:val="28"/>
          <w:szCs w:val="28"/>
        </w:rPr>
        <w:t>申</w:t>
      </w:r>
      <w:r w:rsidRPr="002D6B04">
        <w:rPr>
          <w:rFonts w:ascii="仿宋" w:eastAsia="仿宋" w:hAnsi="仿宋"/>
          <w:sz w:val="28"/>
          <w:szCs w:val="28"/>
        </w:rPr>
        <w:t>报</w:t>
      </w:r>
      <w:r w:rsidRPr="002D6B04">
        <w:rPr>
          <w:rFonts w:ascii="仿宋" w:eastAsia="仿宋" w:hAnsi="仿宋" w:hint="eastAsia"/>
          <w:sz w:val="28"/>
          <w:szCs w:val="28"/>
        </w:rPr>
        <w:t>群（QQ</w:t>
      </w:r>
      <w:r w:rsidR="007F2CFD">
        <w:rPr>
          <w:rFonts w:ascii="仿宋" w:eastAsia="仿宋" w:hAnsi="仿宋" w:hint="eastAsia"/>
          <w:sz w:val="28"/>
          <w:szCs w:val="28"/>
        </w:rPr>
        <w:t>群</w:t>
      </w:r>
      <w:r w:rsidRPr="002D6B04">
        <w:rPr>
          <w:rFonts w:ascii="仿宋" w:eastAsia="仿宋" w:hAnsi="仿宋" w:hint="eastAsia"/>
          <w:sz w:val="28"/>
          <w:szCs w:val="28"/>
        </w:rPr>
        <w:t>：729957588）下载。</w:t>
      </w:r>
    </w:p>
    <w:p w:rsidR="001430A3" w:rsidRDefault="001430A3" w:rsidP="002D6B04">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.纸质</w:t>
      </w:r>
      <w:r>
        <w:rPr>
          <w:rFonts w:ascii="仿宋" w:eastAsia="仿宋" w:hAnsi="仿宋"/>
          <w:sz w:val="28"/>
          <w:szCs w:val="28"/>
        </w:rPr>
        <w:t>申报材料签字盖章后交到计划财务处</w:t>
      </w:r>
      <w:r>
        <w:rPr>
          <w:rFonts w:ascii="仿宋" w:eastAsia="仿宋" w:hAnsi="仿宋" w:hint="eastAsia"/>
          <w:sz w:val="28"/>
          <w:szCs w:val="28"/>
        </w:rPr>
        <w:t>113办公室，同时</w:t>
      </w:r>
      <w:r>
        <w:rPr>
          <w:rFonts w:ascii="仿宋" w:eastAsia="仿宋" w:hAnsi="仿宋"/>
          <w:sz w:val="28"/>
          <w:szCs w:val="28"/>
        </w:rPr>
        <w:t>发送电子</w:t>
      </w:r>
      <w:proofErr w:type="gramStart"/>
      <w:r>
        <w:rPr>
          <w:rFonts w:ascii="仿宋" w:eastAsia="仿宋" w:hAnsi="仿宋"/>
          <w:sz w:val="28"/>
          <w:szCs w:val="28"/>
        </w:rPr>
        <w:t>档</w:t>
      </w:r>
      <w:proofErr w:type="gramEnd"/>
      <w:r>
        <w:rPr>
          <w:rFonts w:ascii="仿宋" w:eastAsia="仿宋" w:hAnsi="仿宋" w:hint="eastAsia"/>
          <w:sz w:val="28"/>
          <w:szCs w:val="28"/>
        </w:rPr>
        <w:t>材料</w:t>
      </w:r>
      <w:r>
        <w:rPr>
          <w:rFonts w:ascii="仿宋" w:eastAsia="仿宋" w:hAnsi="仿宋"/>
          <w:sz w:val="28"/>
          <w:szCs w:val="28"/>
        </w:rPr>
        <w:t>到邮箱</w:t>
      </w:r>
      <w:r w:rsidR="001D2CB0" w:rsidRPr="001D2CB0">
        <w:rPr>
          <w:rFonts w:ascii="仿宋" w:eastAsia="仿宋" w:hAnsi="仿宋"/>
          <w:sz w:val="28"/>
          <w:szCs w:val="28"/>
        </w:rPr>
        <w:t>cwc@oa.czu.cn</w:t>
      </w:r>
      <w:r w:rsidRPr="002D6B04">
        <w:rPr>
          <w:rFonts w:ascii="仿宋" w:eastAsia="仿宋" w:hAnsi="仿宋" w:hint="eastAsia"/>
          <w:sz w:val="28"/>
          <w:szCs w:val="28"/>
        </w:rPr>
        <w:t>。</w:t>
      </w:r>
    </w:p>
    <w:p w:rsidR="001430A3" w:rsidRDefault="001430A3" w:rsidP="001430A3">
      <w:pPr>
        <w:spacing w:line="520" w:lineRule="exact"/>
        <w:ind w:firstLineChars="200" w:firstLine="560"/>
        <w:rPr>
          <w:rFonts w:ascii="仿宋" w:eastAsia="仿宋" w:hAnsi="仿宋"/>
          <w:sz w:val="28"/>
          <w:szCs w:val="28"/>
        </w:rPr>
      </w:pPr>
      <w:r>
        <w:rPr>
          <w:rFonts w:ascii="仿宋" w:eastAsia="仿宋" w:hAnsi="仿宋"/>
          <w:sz w:val="28"/>
          <w:szCs w:val="28"/>
        </w:rPr>
        <w:t>3</w:t>
      </w:r>
      <w:r w:rsidRPr="002D6B04">
        <w:rPr>
          <w:rFonts w:ascii="仿宋" w:eastAsia="仿宋" w:hAnsi="仿宋" w:hint="eastAsia"/>
          <w:sz w:val="28"/>
          <w:szCs w:val="28"/>
        </w:rPr>
        <w:t>.在编制过程中若遇到问题，请联系</w:t>
      </w:r>
      <w:r>
        <w:rPr>
          <w:rFonts w:ascii="仿宋" w:eastAsia="仿宋" w:hAnsi="仿宋" w:hint="eastAsia"/>
          <w:sz w:val="28"/>
          <w:szCs w:val="28"/>
        </w:rPr>
        <w:t>计划财务处</w:t>
      </w:r>
      <w:r w:rsidRPr="002D6B04">
        <w:rPr>
          <w:rFonts w:ascii="仿宋" w:eastAsia="仿宋" w:hAnsi="仿宋" w:hint="eastAsia"/>
          <w:sz w:val="28"/>
          <w:szCs w:val="28"/>
        </w:rPr>
        <w:t>。联系人：</w:t>
      </w:r>
      <w:r>
        <w:rPr>
          <w:rFonts w:ascii="仿宋" w:eastAsia="仿宋" w:hAnsi="仿宋" w:hint="eastAsia"/>
          <w:sz w:val="28"/>
          <w:szCs w:val="28"/>
        </w:rPr>
        <w:t>朱云海</w:t>
      </w:r>
      <w:r w:rsidRPr="002D6B04">
        <w:rPr>
          <w:rFonts w:ascii="仿宋" w:eastAsia="仿宋" w:hAnsi="仿宋" w:hint="eastAsia"/>
          <w:sz w:val="28"/>
          <w:szCs w:val="28"/>
        </w:rPr>
        <w:t>；联系电话：</w:t>
      </w:r>
      <w:r>
        <w:rPr>
          <w:rFonts w:ascii="仿宋" w:eastAsia="仿宋" w:hAnsi="仿宋" w:hint="eastAsia"/>
          <w:sz w:val="28"/>
          <w:szCs w:val="28"/>
        </w:rPr>
        <w:t xml:space="preserve"> 88510207</w:t>
      </w:r>
      <w:r w:rsidRPr="002D6B04">
        <w:rPr>
          <w:rFonts w:ascii="仿宋" w:eastAsia="仿宋" w:hAnsi="仿宋" w:hint="eastAsia"/>
          <w:sz w:val="28"/>
          <w:szCs w:val="28"/>
        </w:rPr>
        <w:t>。</w:t>
      </w:r>
    </w:p>
    <w:p w:rsidR="001430A3" w:rsidRPr="001430A3" w:rsidRDefault="001430A3" w:rsidP="002D6B04">
      <w:pPr>
        <w:spacing w:line="520" w:lineRule="exact"/>
        <w:ind w:firstLineChars="200" w:firstLine="560"/>
        <w:rPr>
          <w:rFonts w:ascii="仿宋" w:eastAsia="仿宋" w:hAnsi="仿宋"/>
          <w:sz w:val="28"/>
          <w:szCs w:val="28"/>
        </w:rPr>
      </w:pPr>
    </w:p>
    <w:p w:rsidR="00745730" w:rsidRDefault="00745730" w:rsidP="002D6B04">
      <w:pPr>
        <w:spacing w:line="52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ED70CD" w:rsidRPr="00F875C4" w:rsidRDefault="00745730" w:rsidP="002D6B04">
      <w:pPr>
        <w:spacing w:line="520" w:lineRule="exact"/>
        <w:ind w:firstLineChars="200" w:firstLine="560"/>
        <w:rPr>
          <w:rFonts w:ascii="仿宋" w:eastAsia="仿宋" w:hAnsi="仿宋"/>
          <w:sz w:val="28"/>
          <w:szCs w:val="28"/>
        </w:rPr>
      </w:pPr>
      <w:r>
        <w:rPr>
          <w:rFonts w:ascii="仿宋" w:eastAsia="仿宋" w:hAnsi="仿宋" w:hint="eastAsia"/>
          <w:sz w:val="28"/>
          <w:szCs w:val="28"/>
        </w:rPr>
        <w:t xml:space="preserve">                                     计划财务处</w:t>
      </w:r>
    </w:p>
    <w:p w:rsidR="007A4E90" w:rsidRPr="002D6B04" w:rsidRDefault="00254105" w:rsidP="00ED70CD">
      <w:pPr>
        <w:spacing w:line="520" w:lineRule="exact"/>
        <w:ind w:firstLineChars="1650" w:firstLine="4620"/>
        <w:jc w:val="left"/>
        <w:rPr>
          <w:rFonts w:ascii="楷体" w:eastAsia="楷体" w:hAnsi="楷体"/>
          <w:sz w:val="28"/>
          <w:szCs w:val="28"/>
        </w:rPr>
      </w:pPr>
      <w:r w:rsidRPr="002D6B04">
        <w:rPr>
          <w:rFonts w:ascii="仿宋" w:eastAsia="仿宋" w:hAnsi="仿宋" w:hint="eastAsia"/>
          <w:sz w:val="28"/>
          <w:szCs w:val="28"/>
        </w:rPr>
        <w:t xml:space="preserve"> </w:t>
      </w:r>
      <w:r w:rsidR="00745730">
        <w:rPr>
          <w:rFonts w:ascii="仿宋" w:eastAsia="仿宋" w:hAnsi="仿宋" w:hint="eastAsia"/>
          <w:sz w:val="28"/>
          <w:szCs w:val="28"/>
        </w:rPr>
        <w:t xml:space="preserve">   </w:t>
      </w:r>
      <w:r w:rsidRPr="002D6B04">
        <w:rPr>
          <w:rFonts w:ascii="仿宋" w:eastAsia="仿宋" w:hAnsi="仿宋" w:hint="eastAsia"/>
          <w:sz w:val="28"/>
          <w:szCs w:val="28"/>
        </w:rPr>
        <w:t xml:space="preserve">  </w:t>
      </w:r>
      <w:r w:rsidR="00745730">
        <w:rPr>
          <w:rFonts w:ascii="仿宋" w:eastAsia="仿宋" w:hAnsi="仿宋" w:hint="eastAsia"/>
          <w:sz w:val="28"/>
          <w:szCs w:val="28"/>
        </w:rPr>
        <w:t>2022</w:t>
      </w:r>
      <w:r w:rsidRPr="002D6B04">
        <w:rPr>
          <w:rFonts w:ascii="仿宋" w:eastAsia="仿宋" w:hAnsi="仿宋" w:hint="eastAsia"/>
          <w:sz w:val="28"/>
          <w:szCs w:val="28"/>
        </w:rPr>
        <w:t>年</w:t>
      </w:r>
      <w:r w:rsidR="00745730">
        <w:rPr>
          <w:rFonts w:ascii="仿宋" w:eastAsia="仿宋" w:hAnsi="仿宋" w:hint="eastAsia"/>
          <w:sz w:val="28"/>
          <w:szCs w:val="28"/>
        </w:rPr>
        <w:t>12</w:t>
      </w:r>
      <w:r w:rsidRPr="002D6B04">
        <w:rPr>
          <w:rFonts w:ascii="仿宋" w:eastAsia="仿宋" w:hAnsi="仿宋" w:hint="eastAsia"/>
          <w:sz w:val="28"/>
          <w:szCs w:val="28"/>
        </w:rPr>
        <w:t>月</w:t>
      </w:r>
      <w:r w:rsidR="00745730">
        <w:rPr>
          <w:rFonts w:ascii="仿宋" w:eastAsia="仿宋" w:hAnsi="仿宋" w:hint="eastAsia"/>
          <w:sz w:val="28"/>
          <w:szCs w:val="28"/>
        </w:rPr>
        <w:t>1</w:t>
      </w:r>
      <w:r w:rsidRPr="002D6B04">
        <w:rPr>
          <w:rFonts w:ascii="仿宋" w:eastAsia="仿宋" w:hAnsi="仿宋" w:hint="eastAsia"/>
          <w:sz w:val="28"/>
          <w:szCs w:val="28"/>
        </w:rPr>
        <w:t>日</w:t>
      </w:r>
    </w:p>
    <w:sectPr w:rsidR="007A4E90" w:rsidRPr="002D6B04" w:rsidSect="007F2CFD">
      <w:footerReference w:type="default" r:id="rId7"/>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33A" w:rsidRDefault="00AC333A" w:rsidP="00C07C79">
      <w:r>
        <w:separator/>
      </w:r>
    </w:p>
  </w:endnote>
  <w:endnote w:type="continuationSeparator" w:id="0">
    <w:p w:rsidR="00AC333A" w:rsidRDefault="00AC333A" w:rsidP="00C07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B53" w:rsidRDefault="003D5B53">
    <w:pPr>
      <w:pStyle w:val="a6"/>
      <w:jc w:val="center"/>
    </w:pPr>
  </w:p>
  <w:p w:rsidR="003D5B53" w:rsidRDefault="003D5B5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33A" w:rsidRDefault="00AC333A" w:rsidP="00C07C79">
      <w:r>
        <w:separator/>
      </w:r>
    </w:p>
  </w:footnote>
  <w:footnote w:type="continuationSeparator" w:id="0">
    <w:p w:rsidR="00AC333A" w:rsidRDefault="00AC333A" w:rsidP="00C07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64B75"/>
    <w:rsid w:val="00000BD1"/>
    <w:rsid w:val="00012137"/>
    <w:rsid w:val="00023591"/>
    <w:rsid w:val="000318D5"/>
    <w:rsid w:val="0003539F"/>
    <w:rsid w:val="0004141A"/>
    <w:rsid w:val="000535CF"/>
    <w:rsid w:val="000631B6"/>
    <w:rsid w:val="000656EE"/>
    <w:rsid w:val="00073AB5"/>
    <w:rsid w:val="000806C6"/>
    <w:rsid w:val="0008184E"/>
    <w:rsid w:val="00085455"/>
    <w:rsid w:val="00087607"/>
    <w:rsid w:val="00093FD1"/>
    <w:rsid w:val="0009656F"/>
    <w:rsid w:val="00097D35"/>
    <w:rsid w:val="000A24FB"/>
    <w:rsid w:val="000A4DAC"/>
    <w:rsid w:val="000B0F88"/>
    <w:rsid w:val="000D3A6C"/>
    <w:rsid w:val="000E1BD6"/>
    <w:rsid w:val="000F2A3B"/>
    <w:rsid w:val="000F51E7"/>
    <w:rsid w:val="000F7161"/>
    <w:rsid w:val="00100085"/>
    <w:rsid w:val="00100533"/>
    <w:rsid w:val="00102E41"/>
    <w:rsid w:val="00103E40"/>
    <w:rsid w:val="00104322"/>
    <w:rsid w:val="00110D1A"/>
    <w:rsid w:val="00117E94"/>
    <w:rsid w:val="00120832"/>
    <w:rsid w:val="00123532"/>
    <w:rsid w:val="00123A12"/>
    <w:rsid w:val="001305DF"/>
    <w:rsid w:val="001341B3"/>
    <w:rsid w:val="001378E1"/>
    <w:rsid w:val="001408F1"/>
    <w:rsid w:val="001408FF"/>
    <w:rsid w:val="0014247E"/>
    <w:rsid w:val="001430A3"/>
    <w:rsid w:val="00147ECC"/>
    <w:rsid w:val="0015046A"/>
    <w:rsid w:val="001565C8"/>
    <w:rsid w:val="00156B97"/>
    <w:rsid w:val="00164ACA"/>
    <w:rsid w:val="0017320F"/>
    <w:rsid w:val="00174ACD"/>
    <w:rsid w:val="00174CFD"/>
    <w:rsid w:val="00177792"/>
    <w:rsid w:val="00185038"/>
    <w:rsid w:val="00192C6D"/>
    <w:rsid w:val="001944E1"/>
    <w:rsid w:val="001953E3"/>
    <w:rsid w:val="001970EE"/>
    <w:rsid w:val="00197391"/>
    <w:rsid w:val="001A3A04"/>
    <w:rsid w:val="001A5F0E"/>
    <w:rsid w:val="001B059F"/>
    <w:rsid w:val="001D02F3"/>
    <w:rsid w:val="001D034F"/>
    <w:rsid w:val="001D1C68"/>
    <w:rsid w:val="001D1E38"/>
    <w:rsid w:val="001D216B"/>
    <w:rsid w:val="001D2CB0"/>
    <w:rsid w:val="001D3A19"/>
    <w:rsid w:val="001D768F"/>
    <w:rsid w:val="001E403D"/>
    <w:rsid w:val="001F28A2"/>
    <w:rsid w:val="00200F92"/>
    <w:rsid w:val="00203EF0"/>
    <w:rsid w:val="00205A4F"/>
    <w:rsid w:val="00211353"/>
    <w:rsid w:val="0021731A"/>
    <w:rsid w:val="00217736"/>
    <w:rsid w:val="0023243B"/>
    <w:rsid w:val="00232DB9"/>
    <w:rsid w:val="002330BF"/>
    <w:rsid w:val="0024102A"/>
    <w:rsid w:val="00241AD4"/>
    <w:rsid w:val="00243A99"/>
    <w:rsid w:val="00253749"/>
    <w:rsid w:val="00253AF9"/>
    <w:rsid w:val="00254105"/>
    <w:rsid w:val="00262797"/>
    <w:rsid w:val="0026377C"/>
    <w:rsid w:val="00264B75"/>
    <w:rsid w:val="00276591"/>
    <w:rsid w:val="00280D4A"/>
    <w:rsid w:val="002871A7"/>
    <w:rsid w:val="00290B2F"/>
    <w:rsid w:val="00292751"/>
    <w:rsid w:val="002949AC"/>
    <w:rsid w:val="002958EA"/>
    <w:rsid w:val="00295DE1"/>
    <w:rsid w:val="002A090E"/>
    <w:rsid w:val="002A1F81"/>
    <w:rsid w:val="002A7FF2"/>
    <w:rsid w:val="002B480C"/>
    <w:rsid w:val="002B4C7B"/>
    <w:rsid w:val="002B5CB0"/>
    <w:rsid w:val="002C161D"/>
    <w:rsid w:val="002C361F"/>
    <w:rsid w:val="002C5383"/>
    <w:rsid w:val="002C68A2"/>
    <w:rsid w:val="002D6B04"/>
    <w:rsid w:val="002E198E"/>
    <w:rsid w:val="002E63A5"/>
    <w:rsid w:val="00304CF0"/>
    <w:rsid w:val="00305F73"/>
    <w:rsid w:val="00312F82"/>
    <w:rsid w:val="00315174"/>
    <w:rsid w:val="003261D5"/>
    <w:rsid w:val="003316FC"/>
    <w:rsid w:val="00331807"/>
    <w:rsid w:val="0035451F"/>
    <w:rsid w:val="003555F5"/>
    <w:rsid w:val="00370AD9"/>
    <w:rsid w:val="00375BFC"/>
    <w:rsid w:val="00380F77"/>
    <w:rsid w:val="00384EFC"/>
    <w:rsid w:val="00390AE1"/>
    <w:rsid w:val="00392BB1"/>
    <w:rsid w:val="0039406B"/>
    <w:rsid w:val="00395F97"/>
    <w:rsid w:val="00397A7E"/>
    <w:rsid w:val="003A1D53"/>
    <w:rsid w:val="003B2459"/>
    <w:rsid w:val="003B44A6"/>
    <w:rsid w:val="003D0077"/>
    <w:rsid w:val="003D0400"/>
    <w:rsid w:val="003D0B53"/>
    <w:rsid w:val="003D5B53"/>
    <w:rsid w:val="003E1305"/>
    <w:rsid w:val="003E36EF"/>
    <w:rsid w:val="003E6D99"/>
    <w:rsid w:val="003F137A"/>
    <w:rsid w:val="003F6C0F"/>
    <w:rsid w:val="00400689"/>
    <w:rsid w:val="0040464A"/>
    <w:rsid w:val="00414BC0"/>
    <w:rsid w:val="00415AF5"/>
    <w:rsid w:val="004226D2"/>
    <w:rsid w:val="00430ED7"/>
    <w:rsid w:val="00435E9B"/>
    <w:rsid w:val="004412CF"/>
    <w:rsid w:val="00445792"/>
    <w:rsid w:val="004528C7"/>
    <w:rsid w:val="00453A72"/>
    <w:rsid w:val="00455981"/>
    <w:rsid w:val="00455B2A"/>
    <w:rsid w:val="00456733"/>
    <w:rsid w:val="00480278"/>
    <w:rsid w:val="00480A55"/>
    <w:rsid w:val="00481A79"/>
    <w:rsid w:val="00490DC3"/>
    <w:rsid w:val="004925B6"/>
    <w:rsid w:val="00495FDD"/>
    <w:rsid w:val="004A3970"/>
    <w:rsid w:val="004A3B75"/>
    <w:rsid w:val="004A41E9"/>
    <w:rsid w:val="004B6607"/>
    <w:rsid w:val="004B66EA"/>
    <w:rsid w:val="004B7166"/>
    <w:rsid w:val="004C1A14"/>
    <w:rsid w:val="004C668D"/>
    <w:rsid w:val="004D6E5C"/>
    <w:rsid w:val="004D702A"/>
    <w:rsid w:val="004D72C1"/>
    <w:rsid w:val="004E056D"/>
    <w:rsid w:val="004E0FDE"/>
    <w:rsid w:val="004E1F29"/>
    <w:rsid w:val="004E41EE"/>
    <w:rsid w:val="004F06DD"/>
    <w:rsid w:val="004F3590"/>
    <w:rsid w:val="004F3B64"/>
    <w:rsid w:val="004F63D6"/>
    <w:rsid w:val="00501721"/>
    <w:rsid w:val="00514A87"/>
    <w:rsid w:val="0051573C"/>
    <w:rsid w:val="005161B3"/>
    <w:rsid w:val="00521C30"/>
    <w:rsid w:val="0054077F"/>
    <w:rsid w:val="005415C5"/>
    <w:rsid w:val="0054452E"/>
    <w:rsid w:val="00544864"/>
    <w:rsid w:val="00550540"/>
    <w:rsid w:val="0055090B"/>
    <w:rsid w:val="00553E89"/>
    <w:rsid w:val="00563EE4"/>
    <w:rsid w:val="005708FF"/>
    <w:rsid w:val="00572CCE"/>
    <w:rsid w:val="00585E7C"/>
    <w:rsid w:val="00590489"/>
    <w:rsid w:val="005929CC"/>
    <w:rsid w:val="005A28B2"/>
    <w:rsid w:val="005A2A04"/>
    <w:rsid w:val="005A6194"/>
    <w:rsid w:val="005A7595"/>
    <w:rsid w:val="005B4993"/>
    <w:rsid w:val="005B7214"/>
    <w:rsid w:val="005C2BC2"/>
    <w:rsid w:val="005C7425"/>
    <w:rsid w:val="005C7DEA"/>
    <w:rsid w:val="005D0119"/>
    <w:rsid w:val="005D2E87"/>
    <w:rsid w:val="005D700E"/>
    <w:rsid w:val="005E0423"/>
    <w:rsid w:val="005E04F0"/>
    <w:rsid w:val="005F3484"/>
    <w:rsid w:val="006001DA"/>
    <w:rsid w:val="006044F5"/>
    <w:rsid w:val="00613405"/>
    <w:rsid w:val="006158B5"/>
    <w:rsid w:val="006178C8"/>
    <w:rsid w:val="0062139D"/>
    <w:rsid w:val="00621D96"/>
    <w:rsid w:val="0062637E"/>
    <w:rsid w:val="0062654B"/>
    <w:rsid w:val="00631B0B"/>
    <w:rsid w:val="006417FD"/>
    <w:rsid w:val="0068659F"/>
    <w:rsid w:val="006937FC"/>
    <w:rsid w:val="006A0641"/>
    <w:rsid w:val="006A0968"/>
    <w:rsid w:val="006A4535"/>
    <w:rsid w:val="006A6E59"/>
    <w:rsid w:val="006B13BE"/>
    <w:rsid w:val="006B3590"/>
    <w:rsid w:val="006B4BD2"/>
    <w:rsid w:val="006B52A7"/>
    <w:rsid w:val="006B7F31"/>
    <w:rsid w:val="006D5C7F"/>
    <w:rsid w:val="006F0F00"/>
    <w:rsid w:val="006F11DB"/>
    <w:rsid w:val="006F4282"/>
    <w:rsid w:val="006F4A4C"/>
    <w:rsid w:val="006F7230"/>
    <w:rsid w:val="00703E97"/>
    <w:rsid w:val="00714A3B"/>
    <w:rsid w:val="007229B9"/>
    <w:rsid w:val="00723DCB"/>
    <w:rsid w:val="007250C6"/>
    <w:rsid w:val="007256A6"/>
    <w:rsid w:val="007258BF"/>
    <w:rsid w:val="00740D25"/>
    <w:rsid w:val="00742916"/>
    <w:rsid w:val="00743FB6"/>
    <w:rsid w:val="00745730"/>
    <w:rsid w:val="00747B14"/>
    <w:rsid w:val="00751112"/>
    <w:rsid w:val="0075155C"/>
    <w:rsid w:val="00761D64"/>
    <w:rsid w:val="00762C8A"/>
    <w:rsid w:val="0076376E"/>
    <w:rsid w:val="00772531"/>
    <w:rsid w:val="00782F1D"/>
    <w:rsid w:val="007864F5"/>
    <w:rsid w:val="00786B7B"/>
    <w:rsid w:val="00790619"/>
    <w:rsid w:val="00791095"/>
    <w:rsid w:val="00794E76"/>
    <w:rsid w:val="007A0B25"/>
    <w:rsid w:val="007A391F"/>
    <w:rsid w:val="007A47A0"/>
    <w:rsid w:val="007A4E90"/>
    <w:rsid w:val="007A4F96"/>
    <w:rsid w:val="007A6A28"/>
    <w:rsid w:val="007C4E62"/>
    <w:rsid w:val="007D01F5"/>
    <w:rsid w:val="007D7829"/>
    <w:rsid w:val="007E06E3"/>
    <w:rsid w:val="007E0A9C"/>
    <w:rsid w:val="007E1DD7"/>
    <w:rsid w:val="007E248D"/>
    <w:rsid w:val="007F0315"/>
    <w:rsid w:val="007F2CFD"/>
    <w:rsid w:val="00803B75"/>
    <w:rsid w:val="0080676F"/>
    <w:rsid w:val="00822C5E"/>
    <w:rsid w:val="00824409"/>
    <w:rsid w:val="008353AC"/>
    <w:rsid w:val="00841099"/>
    <w:rsid w:val="00843760"/>
    <w:rsid w:val="00860739"/>
    <w:rsid w:val="00860F28"/>
    <w:rsid w:val="008637A2"/>
    <w:rsid w:val="008645C0"/>
    <w:rsid w:val="0087244A"/>
    <w:rsid w:val="00873532"/>
    <w:rsid w:val="008740EF"/>
    <w:rsid w:val="008746DB"/>
    <w:rsid w:val="00876743"/>
    <w:rsid w:val="00877288"/>
    <w:rsid w:val="008842C2"/>
    <w:rsid w:val="00890704"/>
    <w:rsid w:val="008938A3"/>
    <w:rsid w:val="008A03F4"/>
    <w:rsid w:val="008A083F"/>
    <w:rsid w:val="008A146C"/>
    <w:rsid w:val="008A2306"/>
    <w:rsid w:val="008B2317"/>
    <w:rsid w:val="008B4E05"/>
    <w:rsid w:val="008B6AD4"/>
    <w:rsid w:val="008B6E7A"/>
    <w:rsid w:val="008C3F9D"/>
    <w:rsid w:val="008C7206"/>
    <w:rsid w:val="008E293B"/>
    <w:rsid w:val="008E3427"/>
    <w:rsid w:val="008E45C8"/>
    <w:rsid w:val="008F2501"/>
    <w:rsid w:val="008F51DC"/>
    <w:rsid w:val="008F7FFA"/>
    <w:rsid w:val="00900078"/>
    <w:rsid w:val="00900879"/>
    <w:rsid w:val="00901D83"/>
    <w:rsid w:val="00913145"/>
    <w:rsid w:val="00917164"/>
    <w:rsid w:val="00927149"/>
    <w:rsid w:val="009273D1"/>
    <w:rsid w:val="00933448"/>
    <w:rsid w:val="00944BC8"/>
    <w:rsid w:val="00955738"/>
    <w:rsid w:val="00955D2D"/>
    <w:rsid w:val="0096588B"/>
    <w:rsid w:val="009671DD"/>
    <w:rsid w:val="00984573"/>
    <w:rsid w:val="009879DB"/>
    <w:rsid w:val="00995920"/>
    <w:rsid w:val="009A16FC"/>
    <w:rsid w:val="009A5006"/>
    <w:rsid w:val="009A6E70"/>
    <w:rsid w:val="009B6C6F"/>
    <w:rsid w:val="009C135B"/>
    <w:rsid w:val="009C744D"/>
    <w:rsid w:val="009F0CBB"/>
    <w:rsid w:val="009F66A9"/>
    <w:rsid w:val="009F7EF7"/>
    <w:rsid w:val="00A0022D"/>
    <w:rsid w:val="00A04C69"/>
    <w:rsid w:val="00A05278"/>
    <w:rsid w:val="00A10139"/>
    <w:rsid w:val="00A15B59"/>
    <w:rsid w:val="00A16DD6"/>
    <w:rsid w:val="00A27E30"/>
    <w:rsid w:val="00A304EA"/>
    <w:rsid w:val="00A33B12"/>
    <w:rsid w:val="00A37456"/>
    <w:rsid w:val="00A40762"/>
    <w:rsid w:val="00A42627"/>
    <w:rsid w:val="00A446B7"/>
    <w:rsid w:val="00A44B6A"/>
    <w:rsid w:val="00A47AA8"/>
    <w:rsid w:val="00A511CE"/>
    <w:rsid w:val="00A60AA7"/>
    <w:rsid w:val="00A62DCF"/>
    <w:rsid w:val="00A63535"/>
    <w:rsid w:val="00A64C43"/>
    <w:rsid w:val="00A7268A"/>
    <w:rsid w:val="00A73BD4"/>
    <w:rsid w:val="00A8215B"/>
    <w:rsid w:val="00A91A8F"/>
    <w:rsid w:val="00A931E4"/>
    <w:rsid w:val="00A94071"/>
    <w:rsid w:val="00A9484E"/>
    <w:rsid w:val="00A9749B"/>
    <w:rsid w:val="00A97B37"/>
    <w:rsid w:val="00AB5D9C"/>
    <w:rsid w:val="00AB6511"/>
    <w:rsid w:val="00AB7288"/>
    <w:rsid w:val="00AB7E30"/>
    <w:rsid w:val="00AC333A"/>
    <w:rsid w:val="00AC4398"/>
    <w:rsid w:val="00AC4588"/>
    <w:rsid w:val="00AD0100"/>
    <w:rsid w:val="00AE1551"/>
    <w:rsid w:val="00AE7FD0"/>
    <w:rsid w:val="00AF58F0"/>
    <w:rsid w:val="00B004F8"/>
    <w:rsid w:val="00B03228"/>
    <w:rsid w:val="00B040C0"/>
    <w:rsid w:val="00B24A7E"/>
    <w:rsid w:val="00B320D6"/>
    <w:rsid w:val="00B34769"/>
    <w:rsid w:val="00B4732B"/>
    <w:rsid w:val="00B514E7"/>
    <w:rsid w:val="00B54636"/>
    <w:rsid w:val="00B554DC"/>
    <w:rsid w:val="00B60354"/>
    <w:rsid w:val="00B6475D"/>
    <w:rsid w:val="00B65FD5"/>
    <w:rsid w:val="00B679B6"/>
    <w:rsid w:val="00B7186E"/>
    <w:rsid w:val="00B76F01"/>
    <w:rsid w:val="00B76FAC"/>
    <w:rsid w:val="00B803E4"/>
    <w:rsid w:val="00B80FB1"/>
    <w:rsid w:val="00B83227"/>
    <w:rsid w:val="00B8669A"/>
    <w:rsid w:val="00B870A3"/>
    <w:rsid w:val="00B93557"/>
    <w:rsid w:val="00BB126F"/>
    <w:rsid w:val="00BC3130"/>
    <w:rsid w:val="00BC5895"/>
    <w:rsid w:val="00BD405A"/>
    <w:rsid w:val="00BD76C3"/>
    <w:rsid w:val="00BD7C4A"/>
    <w:rsid w:val="00BE268E"/>
    <w:rsid w:val="00BE5EF5"/>
    <w:rsid w:val="00BE74DA"/>
    <w:rsid w:val="00BF00E8"/>
    <w:rsid w:val="00BF1200"/>
    <w:rsid w:val="00BF219B"/>
    <w:rsid w:val="00C00251"/>
    <w:rsid w:val="00C04793"/>
    <w:rsid w:val="00C04B29"/>
    <w:rsid w:val="00C04D93"/>
    <w:rsid w:val="00C07C79"/>
    <w:rsid w:val="00C1384F"/>
    <w:rsid w:val="00C139EB"/>
    <w:rsid w:val="00C159E8"/>
    <w:rsid w:val="00C24C08"/>
    <w:rsid w:val="00C26372"/>
    <w:rsid w:val="00C309C2"/>
    <w:rsid w:val="00C32580"/>
    <w:rsid w:val="00C35445"/>
    <w:rsid w:val="00C40228"/>
    <w:rsid w:val="00C4058B"/>
    <w:rsid w:val="00C42A31"/>
    <w:rsid w:val="00C449B3"/>
    <w:rsid w:val="00C56279"/>
    <w:rsid w:val="00C57355"/>
    <w:rsid w:val="00C67251"/>
    <w:rsid w:val="00C67CAF"/>
    <w:rsid w:val="00C7263E"/>
    <w:rsid w:val="00C74512"/>
    <w:rsid w:val="00C87BB3"/>
    <w:rsid w:val="00C93C25"/>
    <w:rsid w:val="00C949E5"/>
    <w:rsid w:val="00C94BFB"/>
    <w:rsid w:val="00CA0D3D"/>
    <w:rsid w:val="00CA13E1"/>
    <w:rsid w:val="00CB77F5"/>
    <w:rsid w:val="00CC1212"/>
    <w:rsid w:val="00CC14A8"/>
    <w:rsid w:val="00CC14EF"/>
    <w:rsid w:val="00CC6C3D"/>
    <w:rsid w:val="00CD1F0E"/>
    <w:rsid w:val="00CD2C62"/>
    <w:rsid w:val="00CE7E74"/>
    <w:rsid w:val="00CF3982"/>
    <w:rsid w:val="00CF54A1"/>
    <w:rsid w:val="00D00E00"/>
    <w:rsid w:val="00D03D3E"/>
    <w:rsid w:val="00D04A8D"/>
    <w:rsid w:val="00D1622A"/>
    <w:rsid w:val="00D2152A"/>
    <w:rsid w:val="00D216EE"/>
    <w:rsid w:val="00D2254A"/>
    <w:rsid w:val="00D240B7"/>
    <w:rsid w:val="00D25563"/>
    <w:rsid w:val="00D3315E"/>
    <w:rsid w:val="00D45C1F"/>
    <w:rsid w:val="00D51803"/>
    <w:rsid w:val="00D611B1"/>
    <w:rsid w:val="00D65313"/>
    <w:rsid w:val="00D71AFF"/>
    <w:rsid w:val="00D7281C"/>
    <w:rsid w:val="00D74222"/>
    <w:rsid w:val="00D75AB1"/>
    <w:rsid w:val="00D96AC7"/>
    <w:rsid w:val="00D96EC5"/>
    <w:rsid w:val="00DB23C2"/>
    <w:rsid w:val="00DB3116"/>
    <w:rsid w:val="00DB6C60"/>
    <w:rsid w:val="00DB70CE"/>
    <w:rsid w:val="00DC06EF"/>
    <w:rsid w:val="00DC25A1"/>
    <w:rsid w:val="00DC63B4"/>
    <w:rsid w:val="00DC7A0A"/>
    <w:rsid w:val="00DD391F"/>
    <w:rsid w:val="00DE003D"/>
    <w:rsid w:val="00DE0986"/>
    <w:rsid w:val="00DE57B9"/>
    <w:rsid w:val="00DE765F"/>
    <w:rsid w:val="00DE7B35"/>
    <w:rsid w:val="00DF4FE7"/>
    <w:rsid w:val="00E001CE"/>
    <w:rsid w:val="00E01BF6"/>
    <w:rsid w:val="00E03163"/>
    <w:rsid w:val="00E10AC5"/>
    <w:rsid w:val="00E11B75"/>
    <w:rsid w:val="00E14C54"/>
    <w:rsid w:val="00E155AE"/>
    <w:rsid w:val="00E15BE8"/>
    <w:rsid w:val="00E24AF3"/>
    <w:rsid w:val="00E27015"/>
    <w:rsid w:val="00E340C5"/>
    <w:rsid w:val="00E34337"/>
    <w:rsid w:val="00E376C3"/>
    <w:rsid w:val="00E3798F"/>
    <w:rsid w:val="00E42DBA"/>
    <w:rsid w:val="00E455B4"/>
    <w:rsid w:val="00E52B48"/>
    <w:rsid w:val="00E53473"/>
    <w:rsid w:val="00E5613A"/>
    <w:rsid w:val="00E616B0"/>
    <w:rsid w:val="00E71B77"/>
    <w:rsid w:val="00E7797C"/>
    <w:rsid w:val="00E81502"/>
    <w:rsid w:val="00E8300F"/>
    <w:rsid w:val="00E84927"/>
    <w:rsid w:val="00E86AF3"/>
    <w:rsid w:val="00E90FF2"/>
    <w:rsid w:val="00E918FD"/>
    <w:rsid w:val="00E933CE"/>
    <w:rsid w:val="00EA518B"/>
    <w:rsid w:val="00EA6DD9"/>
    <w:rsid w:val="00EB05C6"/>
    <w:rsid w:val="00EB08B0"/>
    <w:rsid w:val="00EB39D3"/>
    <w:rsid w:val="00EB6845"/>
    <w:rsid w:val="00EC0734"/>
    <w:rsid w:val="00EC1355"/>
    <w:rsid w:val="00EC170E"/>
    <w:rsid w:val="00EC2525"/>
    <w:rsid w:val="00ED1CAB"/>
    <w:rsid w:val="00ED2E8D"/>
    <w:rsid w:val="00ED44D5"/>
    <w:rsid w:val="00ED70CD"/>
    <w:rsid w:val="00EE30E5"/>
    <w:rsid w:val="00EE329C"/>
    <w:rsid w:val="00EE774B"/>
    <w:rsid w:val="00EF1DB6"/>
    <w:rsid w:val="00EF72B2"/>
    <w:rsid w:val="00F06CB4"/>
    <w:rsid w:val="00F11F31"/>
    <w:rsid w:val="00F12A7A"/>
    <w:rsid w:val="00F15AC6"/>
    <w:rsid w:val="00F233F3"/>
    <w:rsid w:val="00F2703C"/>
    <w:rsid w:val="00F27406"/>
    <w:rsid w:val="00F336BD"/>
    <w:rsid w:val="00F54CBB"/>
    <w:rsid w:val="00F70B43"/>
    <w:rsid w:val="00F76325"/>
    <w:rsid w:val="00F81AA4"/>
    <w:rsid w:val="00F85DEE"/>
    <w:rsid w:val="00F875C4"/>
    <w:rsid w:val="00F95CFA"/>
    <w:rsid w:val="00F96E4A"/>
    <w:rsid w:val="00FA5FC1"/>
    <w:rsid w:val="00FB31CC"/>
    <w:rsid w:val="00FB463E"/>
    <w:rsid w:val="00FB60B0"/>
    <w:rsid w:val="00FB612E"/>
    <w:rsid w:val="00FB6D3E"/>
    <w:rsid w:val="00FC7539"/>
    <w:rsid w:val="00FD0F1F"/>
    <w:rsid w:val="00FE2439"/>
    <w:rsid w:val="00FE508A"/>
    <w:rsid w:val="00FE6051"/>
    <w:rsid w:val="00FF4D83"/>
    <w:rsid w:val="00FF5933"/>
    <w:rsid w:val="00FF59B4"/>
    <w:rsid w:val="00FF5F59"/>
    <w:rsid w:val="00FF6EB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3E38F"/>
  <w15:docId w15:val="{D858A7C5-2302-4109-B1C8-6A34C2EA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B7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64B75"/>
    <w:pPr>
      <w:widowControl/>
      <w:spacing w:before="100" w:beforeAutospacing="1" w:after="100" w:afterAutospacing="1"/>
      <w:jc w:val="left"/>
    </w:pPr>
    <w:rPr>
      <w:rFonts w:ascii="宋体" w:hAnsi="宋体" w:cs="宋体"/>
      <w:kern w:val="0"/>
      <w:sz w:val="24"/>
    </w:rPr>
  </w:style>
  <w:style w:type="paragraph" w:customStyle="1" w:styleId="ListParagraph1">
    <w:name w:val="List Paragraph1"/>
    <w:basedOn w:val="a"/>
    <w:rsid w:val="00264B75"/>
    <w:pPr>
      <w:ind w:firstLineChars="200" w:firstLine="420"/>
    </w:pPr>
    <w:rPr>
      <w:szCs w:val="20"/>
    </w:rPr>
  </w:style>
  <w:style w:type="paragraph" w:styleId="a4">
    <w:name w:val="header"/>
    <w:basedOn w:val="a"/>
    <w:link w:val="a5"/>
    <w:uiPriority w:val="99"/>
    <w:unhideWhenUsed/>
    <w:rsid w:val="00C07C7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07C79"/>
    <w:rPr>
      <w:rFonts w:ascii="Times New Roman" w:eastAsia="宋体" w:hAnsi="Times New Roman" w:cs="Times New Roman"/>
      <w:sz w:val="18"/>
      <w:szCs w:val="18"/>
    </w:rPr>
  </w:style>
  <w:style w:type="paragraph" w:styleId="a6">
    <w:name w:val="footer"/>
    <w:basedOn w:val="a"/>
    <w:link w:val="a7"/>
    <w:uiPriority w:val="99"/>
    <w:unhideWhenUsed/>
    <w:rsid w:val="00C07C79"/>
    <w:pPr>
      <w:tabs>
        <w:tab w:val="center" w:pos="4153"/>
        <w:tab w:val="right" w:pos="8306"/>
      </w:tabs>
      <w:snapToGrid w:val="0"/>
      <w:jc w:val="left"/>
    </w:pPr>
    <w:rPr>
      <w:sz w:val="18"/>
      <w:szCs w:val="18"/>
    </w:rPr>
  </w:style>
  <w:style w:type="character" w:customStyle="1" w:styleId="a7">
    <w:name w:val="页脚 字符"/>
    <w:basedOn w:val="a0"/>
    <w:link w:val="a6"/>
    <w:uiPriority w:val="99"/>
    <w:rsid w:val="00C07C79"/>
    <w:rPr>
      <w:rFonts w:ascii="Times New Roman" w:eastAsia="宋体" w:hAnsi="Times New Roman" w:cs="Times New Roman"/>
      <w:sz w:val="18"/>
      <w:szCs w:val="18"/>
    </w:rPr>
  </w:style>
  <w:style w:type="character" w:styleId="a8">
    <w:name w:val="Emphasis"/>
    <w:basedOn w:val="a0"/>
    <w:uiPriority w:val="20"/>
    <w:qFormat/>
    <w:rsid w:val="00C94BFB"/>
    <w:rPr>
      <w:i/>
      <w:iCs/>
    </w:rPr>
  </w:style>
  <w:style w:type="character" w:styleId="a9">
    <w:name w:val="annotation reference"/>
    <w:basedOn w:val="a0"/>
    <w:uiPriority w:val="99"/>
    <w:semiHidden/>
    <w:unhideWhenUsed/>
    <w:rsid w:val="00927149"/>
    <w:rPr>
      <w:sz w:val="21"/>
      <w:szCs w:val="21"/>
    </w:rPr>
  </w:style>
  <w:style w:type="paragraph" w:styleId="aa">
    <w:name w:val="annotation text"/>
    <w:basedOn w:val="a"/>
    <w:link w:val="ab"/>
    <w:uiPriority w:val="99"/>
    <w:semiHidden/>
    <w:unhideWhenUsed/>
    <w:rsid w:val="00927149"/>
    <w:pPr>
      <w:jc w:val="left"/>
    </w:pPr>
  </w:style>
  <w:style w:type="character" w:customStyle="1" w:styleId="ab">
    <w:name w:val="批注文字 字符"/>
    <w:basedOn w:val="a0"/>
    <w:link w:val="aa"/>
    <w:uiPriority w:val="99"/>
    <w:semiHidden/>
    <w:rsid w:val="00927149"/>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927149"/>
    <w:rPr>
      <w:b/>
      <w:bCs/>
    </w:rPr>
  </w:style>
  <w:style w:type="character" w:customStyle="1" w:styleId="ad">
    <w:name w:val="批注主题 字符"/>
    <w:basedOn w:val="ab"/>
    <w:link w:val="ac"/>
    <w:uiPriority w:val="99"/>
    <w:semiHidden/>
    <w:rsid w:val="00927149"/>
    <w:rPr>
      <w:rFonts w:ascii="Times New Roman" w:eastAsia="宋体" w:hAnsi="Times New Roman" w:cs="Times New Roman"/>
      <w:b/>
      <w:bCs/>
      <w:szCs w:val="24"/>
    </w:rPr>
  </w:style>
  <w:style w:type="paragraph" w:styleId="ae">
    <w:name w:val="Balloon Text"/>
    <w:basedOn w:val="a"/>
    <w:link w:val="af"/>
    <w:uiPriority w:val="99"/>
    <w:semiHidden/>
    <w:unhideWhenUsed/>
    <w:rsid w:val="00927149"/>
    <w:rPr>
      <w:sz w:val="18"/>
      <w:szCs w:val="18"/>
    </w:rPr>
  </w:style>
  <w:style w:type="character" w:customStyle="1" w:styleId="af">
    <w:name w:val="批注框文本 字符"/>
    <w:basedOn w:val="a0"/>
    <w:link w:val="ae"/>
    <w:uiPriority w:val="99"/>
    <w:semiHidden/>
    <w:rsid w:val="0092714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EC9654-6CDD-4FBC-92D3-FA5208747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383</Words>
  <Characters>2184</Characters>
  <Application>Microsoft Office Word</Application>
  <DocSecurity>0</DocSecurity>
  <Lines>18</Lines>
  <Paragraphs>5</Paragraphs>
  <ScaleCrop>false</ScaleCrop>
  <Company>Microsoft</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微软用户</cp:lastModifiedBy>
  <cp:revision>31</cp:revision>
  <cp:lastPrinted>2018-12-10T05:35:00Z</cp:lastPrinted>
  <dcterms:created xsi:type="dcterms:W3CDTF">2022-11-28T06:37:00Z</dcterms:created>
  <dcterms:modified xsi:type="dcterms:W3CDTF">2022-11-30T01:59:00Z</dcterms:modified>
</cp:coreProperties>
</file>