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439097" w14:textId="2C628025" w:rsidR="00417859" w:rsidRPr="00417859" w:rsidRDefault="00417859" w:rsidP="00B75821">
      <w:pPr>
        <w:widowControl/>
        <w:shd w:val="clear" w:color="auto" w:fill="FFFFFF"/>
        <w:spacing w:line="450" w:lineRule="atLeast"/>
        <w:jc w:val="center"/>
        <w:outlineLvl w:val="0"/>
        <w:rPr>
          <w:rFonts w:ascii="微软雅黑" w:eastAsia="微软雅黑" w:hAnsi="微软雅黑" w:cs="宋体"/>
          <w:b/>
          <w:bCs/>
          <w:color w:val="282828"/>
          <w:kern w:val="36"/>
          <w:sz w:val="30"/>
          <w:szCs w:val="30"/>
        </w:rPr>
      </w:pPr>
      <w:r w:rsidRPr="00417859">
        <w:rPr>
          <w:rFonts w:ascii="微软雅黑" w:eastAsia="微软雅黑" w:hAnsi="微软雅黑" w:cs="宋体" w:hint="eastAsia"/>
          <w:b/>
          <w:bCs/>
          <w:color w:val="282828"/>
          <w:kern w:val="36"/>
          <w:sz w:val="30"/>
          <w:szCs w:val="30"/>
        </w:rPr>
        <w:t>关于做好202</w:t>
      </w:r>
      <w:r w:rsidR="00334E0B">
        <w:rPr>
          <w:rFonts w:ascii="微软雅黑" w:eastAsia="微软雅黑" w:hAnsi="微软雅黑" w:cs="宋体"/>
          <w:b/>
          <w:bCs/>
          <w:color w:val="282828"/>
          <w:kern w:val="36"/>
          <w:sz w:val="30"/>
          <w:szCs w:val="30"/>
        </w:rPr>
        <w:t>6</w:t>
      </w:r>
      <w:r w:rsidRPr="00417859">
        <w:rPr>
          <w:rFonts w:ascii="微软雅黑" w:eastAsia="微软雅黑" w:hAnsi="微软雅黑" w:cs="宋体" w:hint="eastAsia"/>
          <w:b/>
          <w:bCs/>
          <w:color w:val="282828"/>
          <w:kern w:val="36"/>
          <w:sz w:val="30"/>
          <w:szCs w:val="30"/>
        </w:rPr>
        <w:t>届</w:t>
      </w:r>
      <w:r w:rsidR="00251497">
        <w:rPr>
          <w:rFonts w:ascii="微软雅黑" w:eastAsia="微软雅黑" w:hAnsi="微软雅黑" w:cs="宋体" w:hint="eastAsia"/>
          <w:b/>
          <w:bCs/>
          <w:color w:val="282828"/>
          <w:kern w:val="36"/>
          <w:sz w:val="30"/>
          <w:szCs w:val="30"/>
        </w:rPr>
        <w:t>毕业论文（设计）</w:t>
      </w:r>
      <w:r w:rsidRPr="00417859">
        <w:rPr>
          <w:rFonts w:ascii="微软雅黑" w:eastAsia="微软雅黑" w:hAnsi="微软雅黑" w:cs="宋体" w:hint="eastAsia"/>
          <w:b/>
          <w:bCs/>
          <w:color w:val="282828"/>
          <w:kern w:val="36"/>
          <w:sz w:val="30"/>
          <w:szCs w:val="30"/>
        </w:rPr>
        <w:t>工作的通知</w:t>
      </w:r>
    </w:p>
    <w:p w14:paraId="73C5D52B" w14:textId="77777777" w:rsidR="00417859" w:rsidRPr="00417859" w:rsidRDefault="00417859" w:rsidP="00862EA8">
      <w:pPr>
        <w:widowControl/>
        <w:shd w:val="clear" w:color="auto" w:fill="FFFFFF"/>
        <w:spacing w:line="480" w:lineRule="atLeast"/>
        <w:jc w:val="left"/>
        <w:rPr>
          <w:rFonts w:ascii="微软雅黑" w:eastAsia="微软雅黑" w:hAnsi="微软雅黑" w:cs="宋体"/>
          <w:color w:val="333333"/>
          <w:kern w:val="0"/>
          <w:szCs w:val="21"/>
        </w:rPr>
      </w:pPr>
      <w:r w:rsidRPr="00417859">
        <w:rPr>
          <w:rFonts w:ascii="宋体" w:eastAsia="宋体" w:hAnsi="宋体" w:cs="宋体" w:hint="eastAsia"/>
          <w:color w:val="000000"/>
          <w:kern w:val="0"/>
          <w:sz w:val="27"/>
          <w:szCs w:val="27"/>
        </w:rPr>
        <w:t>各二级学院：</w:t>
      </w:r>
    </w:p>
    <w:p w14:paraId="078FC2A5" w14:textId="5B0C6480" w:rsidR="00417859" w:rsidRPr="00417859" w:rsidRDefault="00417859" w:rsidP="00862EA8">
      <w:pPr>
        <w:widowControl/>
        <w:shd w:val="clear" w:color="auto" w:fill="FFFFFF"/>
        <w:spacing w:line="480" w:lineRule="atLeast"/>
        <w:ind w:firstLine="600"/>
        <w:jc w:val="left"/>
        <w:rPr>
          <w:rFonts w:ascii="微软雅黑" w:eastAsia="微软雅黑" w:hAnsi="微软雅黑" w:cs="宋体"/>
          <w:color w:val="333333"/>
          <w:kern w:val="0"/>
          <w:szCs w:val="21"/>
        </w:rPr>
      </w:pPr>
      <w:r w:rsidRPr="00417859">
        <w:rPr>
          <w:rFonts w:ascii="宋体" w:eastAsia="宋体" w:hAnsi="宋体" w:cs="宋体" w:hint="eastAsia"/>
          <w:color w:val="000000"/>
          <w:kern w:val="0"/>
          <w:sz w:val="27"/>
          <w:szCs w:val="27"/>
        </w:rPr>
        <w:t>为进一步加强</w:t>
      </w:r>
      <w:r w:rsidR="00251497">
        <w:rPr>
          <w:rFonts w:ascii="宋体" w:eastAsia="宋体" w:hAnsi="宋体" w:cs="宋体" w:hint="eastAsia"/>
          <w:color w:val="000000"/>
          <w:kern w:val="0"/>
          <w:sz w:val="27"/>
          <w:szCs w:val="27"/>
        </w:rPr>
        <w:t>毕业论文（设计）</w:t>
      </w:r>
      <w:r w:rsidRPr="00417859">
        <w:rPr>
          <w:rFonts w:ascii="宋体" w:eastAsia="宋体" w:hAnsi="宋体" w:cs="宋体" w:hint="eastAsia"/>
          <w:color w:val="000000"/>
          <w:kern w:val="0"/>
          <w:sz w:val="27"/>
          <w:szCs w:val="27"/>
        </w:rPr>
        <w:t>工作的组织与管理，提高我校学生的</w:t>
      </w:r>
      <w:r w:rsidR="00251497">
        <w:rPr>
          <w:rFonts w:ascii="宋体" w:eastAsia="宋体" w:hAnsi="宋体" w:cs="宋体" w:hint="eastAsia"/>
          <w:color w:val="000000"/>
          <w:kern w:val="0"/>
          <w:sz w:val="27"/>
          <w:szCs w:val="27"/>
        </w:rPr>
        <w:t>毕业论文（设计）</w:t>
      </w:r>
      <w:r w:rsidRPr="00417859">
        <w:rPr>
          <w:rFonts w:ascii="宋体" w:eastAsia="宋体" w:hAnsi="宋体" w:cs="宋体" w:hint="eastAsia"/>
          <w:color w:val="000000"/>
          <w:kern w:val="0"/>
          <w:sz w:val="27"/>
          <w:szCs w:val="27"/>
        </w:rPr>
        <w:t>质量，根据</w:t>
      </w:r>
      <w:r w:rsidR="009A718E">
        <w:rPr>
          <w:rFonts w:ascii="宋体" w:eastAsia="宋体" w:hAnsi="宋体" w:cs="宋体" w:hint="eastAsia"/>
          <w:color w:val="000000"/>
          <w:kern w:val="0"/>
          <w:sz w:val="27"/>
          <w:szCs w:val="27"/>
        </w:rPr>
        <w:t>《</w:t>
      </w:r>
      <w:r w:rsidR="009A718E" w:rsidRPr="009A718E">
        <w:rPr>
          <w:rFonts w:ascii="宋体" w:eastAsia="宋体" w:hAnsi="宋体" w:cs="宋体" w:hint="eastAsia"/>
          <w:color w:val="000000"/>
          <w:kern w:val="0"/>
          <w:sz w:val="27"/>
          <w:szCs w:val="27"/>
        </w:rPr>
        <w:t>常州工学院本科毕业论文（设计）工作管理办法</w:t>
      </w:r>
      <w:r w:rsidR="009A718E">
        <w:rPr>
          <w:rFonts w:ascii="宋体" w:eastAsia="宋体" w:hAnsi="宋体" w:cs="宋体" w:hint="eastAsia"/>
          <w:color w:val="000000"/>
          <w:kern w:val="0"/>
          <w:sz w:val="27"/>
          <w:szCs w:val="27"/>
        </w:rPr>
        <w:t>》</w:t>
      </w:r>
      <w:r w:rsidR="009A718E" w:rsidRPr="009A718E">
        <w:rPr>
          <w:rFonts w:ascii="宋体" w:eastAsia="宋体" w:hAnsi="宋体" w:cs="宋体" w:hint="eastAsia"/>
          <w:color w:val="000000"/>
          <w:kern w:val="0"/>
          <w:sz w:val="27"/>
          <w:szCs w:val="27"/>
        </w:rPr>
        <w:t>（常工政〔</w:t>
      </w:r>
      <w:r w:rsidR="009A718E" w:rsidRPr="009A718E">
        <w:rPr>
          <w:rFonts w:ascii="宋体" w:eastAsia="宋体" w:hAnsi="宋体" w:cs="宋体"/>
          <w:color w:val="000000"/>
          <w:kern w:val="0"/>
          <w:sz w:val="27"/>
          <w:szCs w:val="27"/>
        </w:rPr>
        <w:t>2025〕59号）</w:t>
      </w:r>
      <w:r w:rsidRPr="00417859">
        <w:rPr>
          <w:rFonts w:ascii="宋体" w:eastAsia="宋体" w:hAnsi="宋体" w:cs="宋体" w:hint="eastAsia"/>
          <w:color w:val="000000"/>
          <w:kern w:val="0"/>
          <w:sz w:val="27"/>
          <w:szCs w:val="27"/>
        </w:rPr>
        <w:t>要求，现将202</w:t>
      </w:r>
      <w:r w:rsidR="00334E0B">
        <w:rPr>
          <w:rFonts w:ascii="宋体" w:eastAsia="宋体" w:hAnsi="宋体" w:cs="宋体"/>
          <w:color w:val="000000"/>
          <w:kern w:val="0"/>
          <w:sz w:val="27"/>
          <w:szCs w:val="27"/>
        </w:rPr>
        <w:t>6</w:t>
      </w:r>
      <w:r w:rsidRPr="00417859">
        <w:rPr>
          <w:rFonts w:ascii="宋体" w:eastAsia="宋体" w:hAnsi="宋体" w:cs="宋体" w:hint="eastAsia"/>
          <w:color w:val="000000"/>
          <w:kern w:val="0"/>
          <w:sz w:val="27"/>
          <w:szCs w:val="27"/>
        </w:rPr>
        <w:t>届</w:t>
      </w:r>
      <w:r w:rsidR="00251497">
        <w:rPr>
          <w:rFonts w:ascii="宋体" w:eastAsia="宋体" w:hAnsi="宋体" w:cs="宋体" w:hint="eastAsia"/>
          <w:color w:val="000000"/>
          <w:kern w:val="0"/>
          <w:sz w:val="27"/>
          <w:szCs w:val="27"/>
        </w:rPr>
        <w:t>毕业论文（设计）</w:t>
      </w:r>
      <w:r w:rsidRPr="00417859">
        <w:rPr>
          <w:rFonts w:ascii="宋体" w:eastAsia="宋体" w:hAnsi="宋体" w:cs="宋体" w:hint="eastAsia"/>
          <w:color w:val="000000"/>
          <w:kern w:val="0"/>
          <w:sz w:val="27"/>
          <w:szCs w:val="27"/>
        </w:rPr>
        <w:t>工作有关事项通知如下：</w:t>
      </w:r>
    </w:p>
    <w:p w14:paraId="312AD656" w14:textId="77777777" w:rsidR="00417859" w:rsidRPr="00417859" w:rsidRDefault="00417859" w:rsidP="00862EA8">
      <w:pPr>
        <w:widowControl/>
        <w:shd w:val="clear" w:color="auto" w:fill="FFFFFF"/>
        <w:spacing w:line="480" w:lineRule="atLeast"/>
        <w:ind w:firstLine="600"/>
        <w:jc w:val="left"/>
        <w:rPr>
          <w:rFonts w:ascii="微软雅黑" w:eastAsia="微软雅黑" w:hAnsi="微软雅黑" w:cs="宋体"/>
          <w:color w:val="333333"/>
          <w:kern w:val="0"/>
          <w:szCs w:val="21"/>
        </w:rPr>
      </w:pPr>
      <w:r w:rsidRPr="00417859">
        <w:rPr>
          <w:rFonts w:ascii="宋体" w:eastAsia="宋体" w:hAnsi="宋体" w:cs="宋体" w:hint="eastAsia"/>
          <w:b/>
          <w:bCs/>
          <w:color w:val="000000"/>
          <w:kern w:val="0"/>
          <w:sz w:val="27"/>
          <w:szCs w:val="27"/>
        </w:rPr>
        <w:t>一、做好组织与动员工作</w:t>
      </w:r>
    </w:p>
    <w:p w14:paraId="536D6307" w14:textId="4D836C3C" w:rsidR="00417859" w:rsidRPr="00417859" w:rsidRDefault="00417859" w:rsidP="000666DA">
      <w:pPr>
        <w:widowControl/>
        <w:shd w:val="clear" w:color="auto" w:fill="FFFFFF"/>
        <w:spacing w:line="480" w:lineRule="atLeast"/>
        <w:ind w:firstLine="600"/>
        <w:rPr>
          <w:rFonts w:ascii="微软雅黑" w:eastAsia="微软雅黑" w:hAnsi="微软雅黑" w:cs="宋体"/>
          <w:color w:val="333333"/>
          <w:kern w:val="0"/>
          <w:szCs w:val="21"/>
        </w:rPr>
      </w:pPr>
      <w:r w:rsidRPr="00417859">
        <w:rPr>
          <w:rFonts w:ascii="宋体" w:eastAsia="宋体" w:hAnsi="宋体" w:cs="宋体" w:hint="eastAsia"/>
          <w:color w:val="000000"/>
          <w:kern w:val="0"/>
          <w:sz w:val="27"/>
          <w:szCs w:val="27"/>
        </w:rPr>
        <w:t>各二级学院应充分认识到</w:t>
      </w:r>
      <w:r w:rsidR="00251497">
        <w:rPr>
          <w:rFonts w:ascii="宋体" w:eastAsia="宋体" w:hAnsi="宋体" w:cs="宋体" w:hint="eastAsia"/>
          <w:color w:val="000000"/>
          <w:kern w:val="0"/>
          <w:sz w:val="27"/>
          <w:szCs w:val="27"/>
        </w:rPr>
        <w:t>毕业论文（设计）</w:t>
      </w:r>
      <w:r w:rsidRPr="00417859">
        <w:rPr>
          <w:rFonts w:ascii="宋体" w:eastAsia="宋体" w:hAnsi="宋体" w:cs="宋体" w:hint="eastAsia"/>
          <w:color w:val="000000"/>
          <w:kern w:val="0"/>
          <w:sz w:val="27"/>
          <w:szCs w:val="27"/>
        </w:rPr>
        <w:t>工作的重要性，并按学校规定成立</w:t>
      </w:r>
      <w:r w:rsidR="00251497">
        <w:rPr>
          <w:rFonts w:ascii="宋体" w:eastAsia="宋体" w:hAnsi="宋体" w:cs="宋体" w:hint="eastAsia"/>
          <w:color w:val="000000"/>
          <w:kern w:val="0"/>
          <w:sz w:val="27"/>
          <w:szCs w:val="27"/>
        </w:rPr>
        <w:t>毕业论文（设计）</w:t>
      </w:r>
      <w:r w:rsidRPr="00417859">
        <w:rPr>
          <w:rFonts w:ascii="宋体" w:eastAsia="宋体" w:hAnsi="宋体" w:cs="宋体" w:hint="eastAsia"/>
          <w:color w:val="000000"/>
          <w:kern w:val="0"/>
          <w:sz w:val="27"/>
          <w:szCs w:val="27"/>
        </w:rPr>
        <w:t>工作委员会，制订</w:t>
      </w:r>
      <w:r w:rsidR="00251497">
        <w:rPr>
          <w:rFonts w:ascii="宋体" w:eastAsia="宋体" w:hAnsi="宋体" w:cs="宋体" w:hint="eastAsia"/>
          <w:color w:val="000000"/>
          <w:kern w:val="0"/>
          <w:sz w:val="27"/>
          <w:szCs w:val="27"/>
        </w:rPr>
        <w:t>毕业论文（设计）</w:t>
      </w:r>
      <w:r w:rsidRPr="00417859">
        <w:rPr>
          <w:rFonts w:ascii="宋体" w:eastAsia="宋体" w:hAnsi="宋体" w:cs="宋体" w:hint="eastAsia"/>
          <w:color w:val="000000"/>
          <w:kern w:val="0"/>
          <w:sz w:val="27"/>
          <w:szCs w:val="27"/>
        </w:rPr>
        <w:t>工作计划，做好</w:t>
      </w:r>
      <w:r w:rsidR="00251497">
        <w:rPr>
          <w:rFonts w:ascii="宋体" w:eastAsia="宋体" w:hAnsi="宋体" w:cs="宋体" w:hint="eastAsia"/>
          <w:color w:val="000000"/>
          <w:kern w:val="0"/>
          <w:sz w:val="27"/>
          <w:szCs w:val="27"/>
        </w:rPr>
        <w:t>毕业论文（设计）</w:t>
      </w:r>
      <w:r w:rsidRPr="00417859">
        <w:rPr>
          <w:rFonts w:ascii="宋体" w:eastAsia="宋体" w:hAnsi="宋体" w:cs="宋体" w:hint="eastAsia"/>
          <w:color w:val="000000"/>
          <w:kern w:val="0"/>
          <w:sz w:val="27"/>
          <w:szCs w:val="27"/>
        </w:rPr>
        <w:t>工作动员，进一步加强</w:t>
      </w:r>
      <w:r w:rsidR="00251497">
        <w:rPr>
          <w:rFonts w:ascii="宋体" w:eastAsia="宋体" w:hAnsi="宋体" w:cs="宋体" w:hint="eastAsia"/>
          <w:color w:val="000000"/>
          <w:kern w:val="0"/>
          <w:sz w:val="27"/>
          <w:szCs w:val="27"/>
        </w:rPr>
        <w:t>毕业论文（设计）</w:t>
      </w:r>
      <w:r w:rsidRPr="00417859">
        <w:rPr>
          <w:rFonts w:ascii="宋体" w:eastAsia="宋体" w:hAnsi="宋体" w:cs="宋体" w:hint="eastAsia"/>
          <w:color w:val="000000"/>
          <w:kern w:val="0"/>
          <w:sz w:val="27"/>
          <w:szCs w:val="27"/>
        </w:rPr>
        <w:t>教学环节的教学组织与质量监控，确保我校202</w:t>
      </w:r>
      <w:r w:rsidR="00334E0B">
        <w:rPr>
          <w:rFonts w:ascii="宋体" w:eastAsia="宋体" w:hAnsi="宋体" w:cs="宋体"/>
          <w:color w:val="000000"/>
          <w:kern w:val="0"/>
          <w:sz w:val="27"/>
          <w:szCs w:val="27"/>
        </w:rPr>
        <w:t>6</w:t>
      </w:r>
      <w:r w:rsidRPr="00417859">
        <w:rPr>
          <w:rFonts w:ascii="宋体" w:eastAsia="宋体" w:hAnsi="宋体" w:cs="宋体" w:hint="eastAsia"/>
          <w:color w:val="000000"/>
          <w:kern w:val="0"/>
          <w:sz w:val="27"/>
          <w:szCs w:val="27"/>
        </w:rPr>
        <w:t>届</w:t>
      </w:r>
      <w:r w:rsidR="00251497">
        <w:rPr>
          <w:rFonts w:ascii="宋体" w:eastAsia="宋体" w:hAnsi="宋体" w:cs="宋体" w:hint="eastAsia"/>
          <w:color w:val="000000"/>
          <w:kern w:val="0"/>
          <w:sz w:val="27"/>
          <w:szCs w:val="27"/>
        </w:rPr>
        <w:t>毕业论文（设计）</w:t>
      </w:r>
      <w:r w:rsidRPr="00417859">
        <w:rPr>
          <w:rFonts w:ascii="宋体" w:eastAsia="宋体" w:hAnsi="宋体" w:cs="宋体" w:hint="eastAsia"/>
          <w:color w:val="000000"/>
          <w:kern w:val="0"/>
          <w:sz w:val="27"/>
          <w:szCs w:val="27"/>
        </w:rPr>
        <w:t>质量得到进一步提高。</w:t>
      </w:r>
    </w:p>
    <w:p w14:paraId="267CEFD1" w14:textId="77777777" w:rsidR="00417859" w:rsidRPr="00417859" w:rsidRDefault="00417859" w:rsidP="00862EA8">
      <w:pPr>
        <w:widowControl/>
        <w:shd w:val="clear" w:color="auto" w:fill="FFFFFF"/>
        <w:spacing w:line="480" w:lineRule="atLeast"/>
        <w:ind w:firstLine="600"/>
        <w:jc w:val="left"/>
        <w:rPr>
          <w:rFonts w:ascii="微软雅黑" w:eastAsia="微软雅黑" w:hAnsi="微软雅黑" w:cs="宋体"/>
          <w:color w:val="333333"/>
          <w:kern w:val="0"/>
          <w:szCs w:val="21"/>
        </w:rPr>
      </w:pPr>
      <w:r w:rsidRPr="00417859">
        <w:rPr>
          <w:rFonts w:ascii="宋体" w:eastAsia="宋体" w:hAnsi="宋体" w:cs="宋体" w:hint="eastAsia"/>
          <w:b/>
          <w:bCs/>
          <w:color w:val="000000"/>
          <w:kern w:val="0"/>
          <w:sz w:val="27"/>
          <w:szCs w:val="27"/>
        </w:rPr>
        <w:t>二、做好指导教师遴选工作</w:t>
      </w:r>
    </w:p>
    <w:p w14:paraId="2208EA76" w14:textId="19901E1B" w:rsidR="00417859" w:rsidRPr="00690E88" w:rsidRDefault="00417859" w:rsidP="000666DA">
      <w:pPr>
        <w:widowControl/>
        <w:shd w:val="clear" w:color="auto" w:fill="FFFFFF"/>
        <w:spacing w:line="480" w:lineRule="atLeast"/>
        <w:ind w:firstLine="600"/>
        <w:rPr>
          <w:rFonts w:ascii="微软雅黑" w:eastAsia="微软雅黑" w:hAnsi="微软雅黑" w:cs="宋体"/>
          <w:color w:val="000000" w:themeColor="text1"/>
          <w:kern w:val="0"/>
          <w:szCs w:val="21"/>
        </w:rPr>
      </w:pPr>
      <w:r w:rsidRPr="00417859">
        <w:rPr>
          <w:rFonts w:ascii="宋体" w:eastAsia="宋体" w:hAnsi="宋体" w:cs="宋体" w:hint="eastAsia"/>
          <w:color w:val="000000"/>
          <w:kern w:val="0"/>
          <w:sz w:val="27"/>
          <w:szCs w:val="27"/>
        </w:rPr>
        <w:t>各二级学院应组织专业系选择专业水平高、教学经验丰富、责任心强的教师担任</w:t>
      </w:r>
      <w:r w:rsidR="00251497">
        <w:rPr>
          <w:rFonts w:ascii="宋体" w:eastAsia="宋体" w:hAnsi="宋体" w:cs="宋体" w:hint="eastAsia"/>
          <w:color w:val="000000"/>
          <w:kern w:val="0"/>
          <w:sz w:val="27"/>
          <w:szCs w:val="27"/>
        </w:rPr>
        <w:t>毕业论文（设计）</w:t>
      </w:r>
      <w:r w:rsidRPr="00417859">
        <w:rPr>
          <w:rFonts w:ascii="宋体" w:eastAsia="宋体" w:hAnsi="宋体" w:cs="宋体" w:hint="eastAsia"/>
          <w:color w:val="000000"/>
          <w:kern w:val="0"/>
          <w:sz w:val="27"/>
          <w:szCs w:val="27"/>
        </w:rPr>
        <w:t>指导工作，并按学校规定做好指导教师资格审核和</w:t>
      </w:r>
      <w:r w:rsidR="00251497">
        <w:rPr>
          <w:rFonts w:ascii="宋体" w:eastAsia="宋体" w:hAnsi="宋体" w:cs="宋体" w:hint="eastAsia"/>
          <w:color w:val="000000"/>
          <w:kern w:val="0"/>
          <w:sz w:val="27"/>
          <w:szCs w:val="27"/>
        </w:rPr>
        <w:t>毕业论文（设计）</w:t>
      </w:r>
      <w:r w:rsidRPr="00417859">
        <w:rPr>
          <w:rFonts w:ascii="宋体" w:eastAsia="宋体" w:hAnsi="宋体" w:cs="宋体" w:hint="eastAsia"/>
          <w:color w:val="000000"/>
          <w:kern w:val="0"/>
          <w:sz w:val="27"/>
          <w:szCs w:val="27"/>
        </w:rPr>
        <w:t>管理系统使用的培训工作。</w:t>
      </w:r>
      <w:r w:rsidR="008B3297" w:rsidRPr="00690E88">
        <w:rPr>
          <w:rFonts w:ascii="宋体" w:eastAsia="宋体" w:hAnsi="宋体" w:cs="宋体" w:hint="eastAsia"/>
          <w:color w:val="000000" w:themeColor="text1"/>
          <w:kern w:val="0"/>
          <w:sz w:val="27"/>
          <w:szCs w:val="27"/>
        </w:rPr>
        <w:t>每名指导教师所指导的学生人数一般不超过1</w:t>
      </w:r>
      <w:r w:rsidR="008B3297" w:rsidRPr="00690E88">
        <w:rPr>
          <w:rFonts w:ascii="宋体" w:eastAsia="宋体" w:hAnsi="宋体" w:cs="宋体"/>
          <w:color w:val="000000" w:themeColor="text1"/>
          <w:kern w:val="0"/>
          <w:sz w:val="27"/>
          <w:szCs w:val="27"/>
        </w:rPr>
        <w:t>0</w:t>
      </w:r>
      <w:r w:rsidR="008B3297" w:rsidRPr="00690E88">
        <w:rPr>
          <w:rFonts w:ascii="宋体" w:eastAsia="宋体" w:hAnsi="宋体" w:cs="宋体" w:hint="eastAsia"/>
          <w:color w:val="000000" w:themeColor="text1"/>
          <w:kern w:val="0"/>
          <w:sz w:val="27"/>
          <w:szCs w:val="27"/>
        </w:rPr>
        <w:t>人。</w:t>
      </w:r>
    </w:p>
    <w:p w14:paraId="4B1779EC" w14:textId="527F5212" w:rsidR="00417859" w:rsidRPr="00417859" w:rsidRDefault="00417859" w:rsidP="000666DA">
      <w:pPr>
        <w:widowControl/>
        <w:shd w:val="clear" w:color="auto" w:fill="FFFFFF"/>
        <w:spacing w:line="480" w:lineRule="atLeast"/>
        <w:ind w:firstLine="600"/>
        <w:rPr>
          <w:rFonts w:ascii="微软雅黑" w:eastAsia="微软雅黑" w:hAnsi="微软雅黑" w:cs="宋体"/>
          <w:color w:val="333333"/>
          <w:kern w:val="0"/>
          <w:szCs w:val="21"/>
        </w:rPr>
      </w:pPr>
      <w:r w:rsidRPr="00165825">
        <w:rPr>
          <w:rFonts w:ascii="宋体" w:eastAsia="宋体" w:hAnsi="宋体" w:cs="宋体" w:hint="eastAsia"/>
          <w:color w:val="000000"/>
          <w:kern w:val="0"/>
          <w:sz w:val="27"/>
          <w:szCs w:val="27"/>
        </w:rPr>
        <w:t>学校鼓励跨学科、跨专业组建指导教师与学</w:t>
      </w:r>
      <w:bookmarkStart w:id="0" w:name="_GoBack"/>
      <w:bookmarkEnd w:id="0"/>
      <w:r w:rsidRPr="00165825">
        <w:rPr>
          <w:rFonts w:ascii="宋体" w:eastAsia="宋体" w:hAnsi="宋体" w:cs="宋体" w:hint="eastAsia"/>
          <w:color w:val="000000"/>
          <w:kern w:val="0"/>
          <w:sz w:val="27"/>
          <w:szCs w:val="27"/>
        </w:rPr>
        <w:t>生团队</w:t>
      </w:r>
      <w:r w:rsidRPr="00417859">
        <w:rPr>
          <w:rFonts w:ascii="宋体" w:eastAsia="宋体" w:hAnsi="宋体" w:cs="宋体" w:hint="eastAsia"/>
          <w:color w:val="000000"/>
          <w:kern w:val="0"/>
          <w:sz w:val="27"/>
          <w:szCs w:val="27"/>
        </w:rPr>
        <w:t>，鼓励从企事业单位聘请专业技术人员</w:t>
      </w:r>
      <w:r w:rsidR="00161FA6">
        <w:rPr>
          <w:rFonts w:ascii="宋体" w:eastAsia="宋体" w:hAnsi="宋体" w:cs="宋体" w:hint="eastAsia"/>
          <w:color w:val="000000"/>
          <w:kern w:val="0"/>
          <w:sz w:val="27"/>
          <w:szCs w:val="27"/>
        </w:rPr>
        <w:t>共同</w:t>
      </w:r>
      <w:r w:rsidRPr="00417859">
        <w:rPr>
          <w:rFonts w:ascii="宋体" w:eastAsia="宋体" w:hAnsi="宋体" w:cs="宋体" w:hint="eastAsia"/>
          <w:color w:val="000000"/>
          <w:kern w:val="0"/>
          <w:sz w:val="27"/>
          <w:szCs w:val="27"/>
        </w:rPr>
        <w:t>指导我校学生的</w:t>
      </w:r>
      <w:r w:rsidR="00251497">
        <w:rPr>
          <w:rFonts w:ascii="宋体" w:eastAsia="宋体" w:hAnsi="宋体" w:cs="宋体" w:hint="eastAsia"/>
          <w:color w:val="000000"/>
          <w:kern w:val="0"/>
          <w:sz w:val="27"/>
          <w:szCs w:val="27"/>
        </w:rPr>
        <w:t>毕业论文（设计）</w:t>
      </w:r>
      <w:r w:rsidRPr="00417859">
        <w:rPr>
          <w:rFonts w:ascii="宋体" w:eastAsia="宋体" w:hAnsi="宋体" w:cs="宋体" w:hint="eastAsia"/>
          <w:color w:val="000000"/>
          <w:kern w:val="0"/>
          <w:sz w:val="27"/>
          <w:szCs w:val="27"/>
        </w:rPr>
        <w:t>工作。</w:t>
      </w:r>
    </w:p>
    <w:p w14:paraId="5EAD3065" w14:textId="1A00D8FB" w:rsidR="00417859" w:rsidRPr="00417859" w:rsidRDefault="00417859" w:rsidP="000666DA">
      <w:pPr>
        <w:widowControl/>
        <w:shd w:val="clear" w:color="auto" w:fill="FFFFFF"/>
        <w:spacing w:line="480" w:lineRule="atLeast"/>
        <w:ind w:firstLine="600"/>
        <w:rPr>
          <w:rFonts w:ascii="微软雅黑" w:eastAsia="微软雅黑" w:hAnsi="微软雅黑" w:cs="宋体"/>
          <w:color w:val="333333"/>
          <w:kern w:val="0"/>
          <w:szCs w:val="21"/>
        </w:rPr>
      </w:pPr>
      <w:r w:rsidRPr="00417859">
        <w:rPr>
          <w:rFonts w:ascii="宋体" w:eastAsia="宋体" w:hAnsi="宋体" w:cs="宋体" w:hint="eastAsia"/>
          <w:color w:val="000000"/>
          <w:kern w:val="0"/>
          <w:sz w:val="27"/>
          <w:szCs w:val="27"/>
        </w:rPr>
        <w:t>有校外专家共同参与指导的</w:t>
      </w:r>
      <w:r w:rsidR="00251497">
        <w:rPr>
          <w:rFonts w:ascii="宋体" w:eastAsia="宋体" w:hAnsi="宋体" w:cs="宋体" w:hint="eastAsia"/>
          <w:color w:val="000000"/>
          <w:kern w:val="0"/>
          <w:sz w:val="27"/>
          <w:szCs w:val="27"/>
        </w:rPr>
        <w:t>毕业论文（设计）</w:t>
      </w:r>
      <w:r w:rsidRPr="00417859">
        <w:rPr>
          <w:rFonts w:ascii="宋体" w:eastAsia="宋体" w:hAnsi="宋体" w:cs="宋体" w:hint="eastAsia"/>
          <w:color w:val="000000"/>
          <w:kern w:val="0"/>
          <w:sz w:val="27"/>
          <w:szCs w:val="27"/>
        </w:rPr>
        <w:t>需实行双导师制，主要由校外兼职指导教师负责技术应用和实践操作指导，由校方指导教师负责进程管理与</w:t>
      </w:r>
      <w:r w:rsidR="009B3624">
        <w:rPr>
          <w:rFonts w:ascii="宋体" w:eastAsia="宋体" w:hAnsi="宋体" w:cs="宋体" w:hint="eastAsia"/>
          <w:color w:val="000000"/>
          <w:kern w:val="0"/>
          <w:sz w:val="27"/>
          <w:szCs w:val="27"/>
        </w:rPr>
        <w:t>毕业论文</w:t>
      </w:r>
      <w:r w:rsidRPr="00417859">
        <w:rPr>
          <w:rFonts w:ascii="宋体" w:eastAsia="宋体" w:hAnsi="宋体" w:cs="宋体" w:hint="eastAsia"/>
          <w:color w:val="000000"/>
          <w:kern w:val="0"/>
          <w:sz w:val="27"/>
          <w:szCs w:val="27"/>
        </w:rPr>
        <w:t>（</w:t>
      </w:r>
      <w:r w:rsidR="009B3624" w:rsidRPr="00417859">
        <w:rPr>
          <w:rFonts w:ascii="宋体" w:eastAsia="宋体" w:hAnsi="宋体" w:cs="宋体" w:hint="eastAsia"/>
          <w:color w:val="000000"/>
          <w:kern w:val="0"/>
          <w:sz w:val="27"/>
          <w:szCs w:val="27"/>
        </w:rPr>
        <w:t>设计说明书</w:t>
      </w:r>
      <w:r w:rsidRPr="00417859">
        <w:rPr>
          <w:rFonts w:ascii="宋体" w:eastAsia="宋体" w:hAnsi="宋体" w:cs="宋体" w:hint="eastAsia"/>
          <w:color w:val="000000"/>
          <w:kern w:val="0"/>
          <w:sz w:val="27"/>
          <w:szCs w:val="27"/>
        </w:rPr>
        <w:t>）的撰写指导。</w:t>
      </w:r>
    </w:p>
    <w:p w14:paraId="35266E7B" w14:textId="77777777" w:rsidR="00417859" w:rsidRPr="00417859" w:rsidRDefault="00417859" w:rsidP="00862EA8">
      <w:pPr>
        <w:widowControl/>
        <w:shd w:val="clear" w:color="auto" w:fill="FFFFFF"/>
        <w:spacing w:line="480" w:lineRule="atLeast"/>
        <w:ind w:firstLine="600"/>
        <w:jc w:val="left"/>
        <w:rPr>
          <w:rFonts w:ascii="微软雅黑" w:eastAsia="微软雅黑" w:hAnsi="微软雅黑" w:cs="宋体"/>
          <w:color w:val="333333"/>
          <w:kern w:val="0"/>
          <w:szCs w:val="21"/>
        </w:rPr>
      </w:pPr>
      <w:r w:rsidRPr="00417859">
        <w:rPr>
          <w:rFonts w:ascii="宋体" w:eastAsia="宋体" w:hAnsi="宋体" w:cs="宋体" w:hint="eastAsia"/>
          <w:b/>
          <w:bCs/>
          <w:color w:val="000000"/>
          <w:kern w:val="0"/>
          <w:sz w:val="27"/>
          <w:szCs w:val="27"/>
        </w:rPr>
        <w:lastRenderedPageBreak/>
        <w:t>三、做好选题与审题工作</w:t>
      </w:r>
    </w:p>
    <w:p w14:paraId="40C741FF" w14:textId="77777777" w:rsidR="0060410F" w:rsidRPr="00BA3BC7" w:rsidRDefault="0060410F" w:rsidP="0023144D">
      <w:pPr>
        <w:widowControl/>
        <w:shd w:val="clear" w:color="auto" w:fill="FFFFFF"/>
        <w:spacing w:line="480" w:lineRule="atLeast"/>
        <w:ind w:firstLine="600"/>
        <w:rPr>
          <w:rFonts w:ascii="宋体" w:eastAsia="宋体" w:hAnsi="宋体" w:cs="宋体"/>
          <w:color w:val="000000" w:themeColor="text1"/>
          <w:kern w:val="0"/>
          <w:sz w:val="27"/>
          <w:szCs w:val="27"/>
        </w:rPr>
      </w:pPr>
      <w:r w:rsidRPr="00BA3BC7">
        <w:rPr>
          <w:rFonts w:ascii="宋体" w:eastAsia="宋体" w:hAnsi="宋体" w:cs="宋体" w:hint="eastAsia"/>
          <w:color w:val="000000" w:themeColor="text1"/>
          <w:kern w:val="0"/>
          <w:sz w:val="27"/>
          <w:szCs w:val="27"/>
        </w:rPr>
        <w:t>1</w:t>
      </w:r>
      <w:r w:rsidRPr="00BA3BC7">
        <w:rPr>
          <w:rFonts w:ascii="宋体" w:eastAsia="宋体" w:hAnsi="宋体" w:cs="宋体"/>
          <w:color w:val="000000" w:themeColor="text1"/>
          <w:kern w:val="0"/>
          <w:sz w:val="27"/>
          <w:szCs w:val="27"/>
        </w:rPr>
        <w:t>.</w:t>
      </w:r>
      <w:r w:rsidR="00251497" w:rsidRPr="00BA3BC7">
        <w:rPr>
          <w:rFonts w:ascii="宋体" w:eastAsia="宋体" w:hAnsi="宋体" w:cs="宋体" w:hint="eastAsia"/>
          <w:color w:val="000000" w:themeColor="text1"/>
          <w:kern w:val="0"/>
          <w:sz w:val="27"/>
          <w:szCs w:val="27"/>
        </w:rPr>
        <w:t>毕业论文（设计）</w:t>
      </w:r>
      <w:r w:rsidR="00417859" w:rsidRPr="00BA3BC7">
        <w:rPr>
          <w:rFonts w:ascii="宋体" w:eastAsia="宋体" w:hAnsi="宋体" w:cs="宋体" w:hint="eastAsia"/>
          <w:color w:val="000000" w:themeColor="text1"/>
          <w:kern w:val="0"/>
          <w:sz w:val="27"/>
          <w:szCs w:val="27"/>
        </w:rPr>
        <w:t>选题要做到课题名称规范，工作任务具体，预期目标明确，工作量饱满，有一定的广度、深度和技术难度</w:t>
      </w:r>
      <w:r w:rsidR="0023144D" w:rsidRPr="00BA3BC7">
        <w:rPr>
          <w:rFonts w:ascii="宋体" w:eastAsia="宋体" w:hAnsi="宋体" w:cs="宋体" w:hint="eastAsia"/>
          <w:color w:val="000000" w:themeColor="text1"/>
          <w:kern w:val="0"/>
          <w:sz w:val="27"/>
          <w:szCs w:val="27"/>
        </w:rPr>
        <w:t>，并确保三年之内课题名称及其主要工作内容不雷同，同时做好选题的意识形态审查工作。</w:t>
      </w:r>
    </w:p>
    <w:p w14:paraId="532A7F8D" w14:textId="1665DE69" w:rsidR="0023144D" w:rsidRPr="00E9459F" w:rsidRDefault="0060410F" w:rsidP="0060410F">
      <w:pPr>
        <w:widowControl/>
        <w:shd w:val="clear" w:color="auto" w:fill="FFFFFF"/>
        <w:spacing w:line="480" w:lineRule="atLeast"/>
        <w:ind w:firstLine="600"/>
        <w:rPr>
          <w:rFonts w:ascii="宋体" w:eastAsia="宋体" w:hAnsi="宋体" w:cs="宋体"/>
          <w:color w:val="000000" w:themeColor="text1"/>
          <w:kern w:val="0"/>
          <w:sz w:val="27"/>
          <w:szCs w:val="27"/>
        </w:rPr>
      </w:pPr>
      <w:r w:rsidRPr="00BA3BC7">
        <w:rPr>
          <w:rFonts w:ascii="宋体" w:eastAsia="宋体" w:hAnsi="宋体" w:cs="宋体"/>
          <w:color w:val="000000" w:themeColor="text1"/>
          <w:kern w:val="0"/>
          <w:sz w:val="27"/>
          <w:szCs w:val="27"/>
        </w:rPr>
        <w:t>2.</w:t>
      </w:r>
      <w:r w:rsidRPr="00BA3BC7">
        <w:rPr>
          <w:rFonts w:ascii="宋体" w:eastAsia="宋体" w:hAnsi="宋体" w:cs="宋体" w:hint="eastAsia"/>
          <w:color w:val="000000" w:themeColor="text1"/>
          <w:kern w:val="0"/>
          <w:sz w:val="27"/>
          <w:szCs w:val="27"/>
        </w:rPr>
        <w:t>各专业应对选题范围、选题难度和工作量大小等做出具体规定，</w:t>
      </w:r>
      <w:r w:rsidR="00E20785" w:rsidRPr="00BA3BC7">
        <w:rPr>
          <w:rFonts w:ascii="宋体" w:eastAsia="宋体" w:hAnsi="宋体" w:cs="宋体" w:hint="eastAsia"/>
          <w:color w:val="000000" w:themeColor="text1"/>
          <w:kern w:val="0"/>
          <w:sz w:val="27"/>
          <w:szCs w:val="27"/>
        </w:rPr>
        <w:t>课题</w:t>
      </w:r>
      <w:r w:rsidR="0023144D" w:rsidRPr="00BA3BC7">
        <w:rPr>
          <w:rFonts w:ascii="宋体" w:eastAsia="宋体" w:hAnsi="宋体" w:cs="宋体" w:hint="eastAsia"/>
          <w:color w:val="000000" w:themeColor="text1"/>
          <w:kern w:val="0"/>
          <w:sz w:val="27"/>
          <w:szCs w:val="27"/>
        </w:rPr>
        <w:t>要</w:t>
      </w:r>
      <w:r w:rsidR="00E20785" w:rsidRPr="00BA3BC7">
        <w:rPr>
          <w:rFonts w:ascii="宋体" w:eastAsia="宋体" w:hAnsi="宋体" w:cs="宋体" w:hint="eastAsia"/>
          <w:color w:val="000000" w:themeColor="text1"/>
          <w:kern w:val="0"/>
          <w:sz w:val="27"/>
          <w:szCs w:val="27"/>
        </w:rPr>
        <w:t>从人才培养目标出发，满足教学的基本要求，</w:t>
      </w:r>
      <w:r w:rsidRPr="00BA3BC7">
        <w:rPr>
          <w:rFonts w:ascii="宋体" w:eastAsia="宋体" w:hAnsi="宋体" w:cs="宋体" w:hint="eastAsia"/>
          <w:color w:val="000000" w:themeColor="text1"/>
          <w:kern w:val="0"/>
          <w:sz w:val="27"/>
          <w:szCs w:val="27"/>
        </w:rPr>
        <w:t>将人才培养与社会实际需求结合，</w:t>
      </w:r>
      <w:r w:rsidR="00E20785" w:rsidRPr="00BA3BC7">
        <w:rPr>
          <w:rFonts w:ascii="宋体" w:eastAsia="宋体" w:hAnsi="宋体" w:cs="宋体" w:hint="eastAsia"/>
          <w:color w:val="000000" w:themeColor="text1"/>
          <w:kern w:val="0"/>
          <w:sz w:val="27"/>
          <w:szCs w:val="27"/>
        </w:rPr>
        <w:t>切实做到与生产实践、科学研究和技术开发紧密结合，充分发挥产教融合专业、产教融合基地、产业学院的优势，面向社会（行业企业、</w:t>
      </w:r>
      <w:r w:rsidR="0023144D" w:rsidRPr="00BA3BC7">
        <w:rPr>
          <w:rFonts w:ascii="宋体" w:eastAsia="宋体" w:hAnsi="宋体" w:cs="宋体" w:hint="eastAsia"/>
          <w:color w:val="000000" w:themeColor="text1"/>
          <w:kern w:val="0"/>
          <w:sz w:val="27"/>
          <w:szCs w:val="27"/>
        </w:rPr>
        <w:t>科研机构、“五合一”</w:t>
      </w:r>
      <w:r w:rsidR="00E20785" w:rsidRPr="00BA3BC7">
        <w:rPr>
          <w:rFonts w:ascii="宋体" w:eastAsia="宋体" w:hAnsi="宋体" w:cs="宋体" w:hint="eastAsia"/>
          <w:color w:val="000000" w:themeColor="text1"/>
          <w:kern w:val="0"/>
          <w:sz w:val="27"/>
          <w:szCs w:val="27"/>
        </w:rPr>
        <w:t>实践基地等）征集一批热点选题（</w:t>
      </w:r>
      <w:r w:rsidR="0023144D" w:rsidRPr="00BA3BC7">
        <w:rPr>
          <w:rFonts w:ascii="宋体" w:eastAsia="宋体" w:hAnsi="宋体" w:cs="宋体" w:hint="eastAsia"/>
          <w:color w:val="000000" w:themeColor="text1"/>
          <w:kern w:val="0"/>
          <w:sz w:val="27"/>
          <w:szCs w:val="27"/>
        </w:rPr>
        <w:t>行业</w:t>
      </w:r>
      <w:r w:rsidR="00E20785" w:rsidRPr="00BA3BC7">
        <w:rPr>
          <w:rFonts w:ascii="宋体" w:eastAsia="宋体" w:hAnsi="宋体" w:cs="宋体" w:hint="eastAsia"/>
          <w:color w:val="000000" w:themeColor="text1"/>
          <w:kern w:val="0"/>
          <w:sz w:val="27"/>
          <w:szCs w:val="27"/>
        </w:rPr>
        <w:t>热点、</w:t>
      </w:r>
      <w:r w:rsidR="0023144D" w:rsidRPr="00BA3BC7">
        <w:rPr>
          <w:rFonts w:ascii="宋体" w:eastAsia="宋体" w:hAnsi="宋体" w:cs="宋体" w:hint="eastAsia"/>
          <w:color w:val="000000" w:themeColor="text1"/>
          <w:kern w:val="0"/>
          <w:sz w:val="27"/>
          <w:szCs w:val="27"/>
        </w:rPr>
        <w:t>企业难</w:t>
      </w:r>
      <w:r w:rsidR="00E20785" w:rsidRPr="00BA3BC7">
        <w:rPr>
          <w:rFonts w:ascii="宋体" w:eastAsia="宋体" w:hAnsi="宋体" w:cs="宋体" w:hint="eastAsia"/>
          <w:color w:val="000000" w:themeColor="text1"/>
          <w:kern w:val="0"/>
          <w:sz w:val="27"/>
          <w:szCs w:val="27"/>
        </w:rPr>
        <w:t>点、</w:t>
      </w:r>
      <w:r w:rsidR="0023144D" w:rsidRPr="00BA3BC7">
        <w:rPr>
          <w:rFonts w:ascii="宋体" w:eastAsia="宋体" w:hAnsi="宋体" w:cs="宋体" w:hint="eastAsia"/>
          <w:color w:val="000000" w:themeColor="text1"/>
          <w:kern w:val="0"/>
          <w:sz w:val="27"/>
          <w:szCs w:val="27"/>
        </w:rPr>
        <w:t>技术亮</w:t>
      </w:r>
      <w:r w:rsidR="00E20785" w:rsidRPr="00BA3BC7">
        <w:rPr>
          <w:rFonts w:ascii="宋体" w:eastAsia="宋体" w:hAnsi="宋体" w:cs="宋体" w:hint="eastAsia"/>
          <w:color w:val="000000" w:themeColor="text1"/>
          <w:kern w:val="0"/>
          <w:sz w:val="27"/>
          <w:szCs w:val="27"/>
        </w:rPr>
        <w:t>点等）提供给学生，</w:t>
      </w:r>
      <w:r w:rsidR="0023144D" w:rsidRPr="00BA3BC7">
        <w:rPr>
          <w:rFonts w:ascii="宋体" w:eastAsia="宋体" w:hAnsi="宋体" w:cs="宋体" w:hint="eastAsia"/>
          <w:color w:val="000000" w:themeColor="text1"/>
          <w:kern w:val="0"/>
          <w:sz w:val="27"/>
          <w:szCs w:val="27"/>
        </w:rPr>
        <w:t>真</w:t>
      </w:r>
      <w:r w:rsidR="00E20785" w:rsidRPr="00BA3BC7">
        <w:rPr>
          <w:rFonts w:ascii="宋体" w:eastAsia="宋体" w:hAnsi="宋体" w:cs="宋体" w:hint="eastAsia"/>
          <w:color w:val="000000" w:themeColor="text1"/>
          <w:kern w:val="0"/>
          <w:sz w:val="27"/>
          <w:szCs w:val="27"/>
        </w:rPr>
        <w:t>题</w:t>
      </w:r>
      <w:r w:rsidR="0023144D" w:rsidRPr="00BA3BC7">
        <w:rPr>
          <w:rFonts w:ascii="宋体" w:eastAsia="宋体" w:hAnsi="宋体" w:cs="宋体" w:hint="eastAsia"/>
          <w:color w:val="000000" w:themeColor="text1"/>
          <w:kern w:val="0"/>
          <w:sz w:val="27"/>
          <w:szCs w:val="27"/>
        </w:rPr>
        <w:t>实</w:t>
      </w:r>
      <w:r w:rsidR="00E20785" w:rsidRPr="00BA3BC7">
        <w:rPr>
          <w:rFonts w:ascii="宋体" w:eastAsia="宋体" w:hAnsi="宋体" w:cs="宋体" w:hint="eastAsia"/>
          <w:color w:val="000000" w:themeColor="text1"/>
          <w:kern w:val="0"/>
          <w:sz w:val="27"/>
          <w:szCs w:val="27"/>
        </w:rPr>
        <w:t>做。</w:t>
      </w:r>
      <w:r w:rsidR="00E9459F" w:rsidRPr="00E9459F">
        <w:rPr>
          <w:rFonts w:ascii="宋体" w:eastAsia="宋体" w:hAnsi="宋体" w:cs="宋体" w:hint="eastAsia"/>
          <w:color w:val="000000" w:themeColor="text1"/>
          <w:kern w:val="0"/>
          <w:sz w:val="27"/>
          <w:szCs w:val="27"/>
        </w:rPr>
        <w:t>建议</w:t>
      </w:r>
      <w:r w:rsidR="00910737" w:rsidRPr="00E9459F">
        <w:rPr>
          <w:rFonts w:ascii="宋体" w:eastAsia="宋体" w:hAnsi="宋体" w:cs="宋体" w:hint="eastAsia"/>
          <w:color w:val="000000" w:themeColor="text1"/>
          <w:kern w:val="0"/>
          <w:sz w:val="27"/>
          <w:szCs w:val="27"/>
        </w:rPr>
        <w:t>工学专业门类</w:t>
      </w:r>
      <w:r w:rsidR="0023144D" w:rsidRPr="00E9459F">
        <w:rPr>
          <w:rFonts w:ascii="宋体" w:eastAsia="宋体" w:hAnsi="宋体" w:cs="宋体" w:hint="eastAsia"/>
          <w:color w:val="000000" w:themeColor="text1"/>
          <w:kern w:val="0"/>
          <w:sz w:val="27"/>
          <w:szCs w:val="27"/>
        </w:rPr>
        <w:t>课题在“实验、实习、工程实践和社会调查等社会实践中完成”的比例</w:t>
      </w:r>
      <w:r w:rsidR="00910737" w:rsidRPr="00E9459F">
        <w:rPr>
          <w:rFonts w:ascii="宋体" w:eastAsia="宋体" w:hAnsi="宋体" w:cs="宋体" w:hint="eastAsia"/>
          <w:color w:val="000000" w:themeColor="text1"/>
          <w:kern w:val="0"/>
          <w:sz w:val="27"/>
          <w:szCs w:val="27"/>
        </w:rPr>
        <w:t>不低于</w:t>
      </w:r>
      <w:r w:rsidRPr="00E9459F">
        <w:rPr>
          <w:rFonts w:ascii="宋体" w:eastAsia="宋体" w:hAnsi="宋体" w:cs="宋体" w:hint="eastAsia"/>
          <w:color w:val="000000" w:themeColor="text1"/>
          <w:kern w:val="0"/>
          <w:sz w:val="27"/>
          <w:szCs w:val="27"/>
        </w:rPr>
        <w:t>本专业总选题的</w:t>
      </w:r>
      <w:r w:rsidR="00910737" w:rsidRPr="00E9459F">
        <w:rPr>
          <w:rFonts w:ascii="宋体" w:eastAsia="宋体" w:hAnsi="宋体" w:cs="宋体" w:hint="eastAsia"/>
          <w:color w:val="000000" w:themeColor="text1"/>
          <w:kern w:val="0"/>
          <w:sz w:val="27"/>
          <w:szCs w:val="27"/>
        </w:rPr>
        <w:t>9</w:t>
      </w:r>
      <w:r w:rsidR="00910737" w:rsidRPr="00E9459F">
        <w:rPr>
          <w:rFonts w:ascii="宋体" w:eastAsia="宋体" w:hAnsi="宋体" w:cs="宋体"/>
          <w:color w:val="000000" w:themeColor="text1"/>
          <w:kern w:val="0"/>
          <w:sz w:val="27"/>
          <w:szCs w:val="27"/>
        </w:rPr>
        <w:t>0%</w:t>
      </w:r>
      <w:r w:rsidR="00910737" w:rsidRPr="00E9459F">
        <w:rPr>
          <w:rFonts w:ascii="宋体" w:eastAsia="宋体" w:hAnsi="宋体" w:cs="宋体" w:hint="eastAsia"/>
          <w:color w:val="000000" w:themeColor="text1"/>
          <w:kern w:val="0"/>
          <w:sz w:val="27"/>
          <w:szCs w:val="27"/>
        </w:rPr>
        <w:t>，理学、管理学、经济学、艺术学专业门类课题的比例不低于</w:t>
      </w:r>
      <w:r w:rsidR="00910737" w:rsidRPr="00E9459F">
        <w:rPr>
          <w:rFonts w:ascii="宋体" w:eastAsia="宋体" w:hAnsi="宋体" w:cs="宋体"/>
          <w:color w:val="000000" w:themeColor="text1"/>
          <w:kern w:val="0"/>
          <w:sz w:val="27"/>
          <w:szCs w:val="27"/>
        </w:rPr>
        <w:t>70%</w:t>
      </w:r>
      <w:r w:rsidR="00910737" w:rsidRPr="00E9459F">
        <w:rPr>
          <w:rFonts w:ascii="宋体" w:eastAsia="宋体" w:hAnsi="宋体" w:cs="宋体" w:hint="eastAsia"/>
          <w:color w:val="000000" w:themeColor="text1"/>
          <w:kern w:val="0"/>
          <w:sz w:val="27"/>
          <w:szCs w:val="27"/>
        </w:rPr>
        <w:t>，文学、教育学专业门类课题的比例不低于5</w:t>
      </w:r>
      <w:r w:rsidR="00910737" w:rsidRPr="00E9459F">
        <w:rPr>
          <w:rFonts w:ascii="宋体" w:eastAsia="宋体" w:hAnsi="宋体" w:cs="宋体"/>
          <w:color w:val="000000" w:themeColor="text1"/>
          <w:kern w:val="0"/>
          <w:sz w:val="27"/>
          <w:szCs w:val="27"/>
        </w:rPr>
        <w:t>0%</w:t>
      </w:r>
      <w:r w:rsidR="00910737" w:rsidRPr="00E9459F">
        <w:rPr>
          <w:rFonts w:ascii="宋体" w:eastAsia="宋体" w:hAnsi="宋体" w:cs="宋体" w:hint="eastAsia"/>
          <w:color w:val="000000" w:themeColor="text1"/>
          <w:kern w:val="0"/>
          <w:sz w:val="27"/>
          <w:szCs w:val="27"/>
        </w:rPr>
        <w:t>。</w:t>
      </w:r>
    </w:p>
    <w:p w14:paraId="0E8FBF88" w14:textId="6ED27D16" w:rsidR="00417859" w:rsidRPr="00417859" w:rsidRDefault="0060410F" w:rsidP="00862EA8">
      <w:pPr>
        <w:widowControl/>
        <w:shd w:val="clear" w:color="auto" w:fill="FFFFFF"/>
        <w:spacing w:line="480" w:lineRule="atLeast"/>
        <w:ind w:firstLine="600"/>
        <w:jc w:val="left"/>
        <w:rPr>
          <w:rFonts w:ascii="微软雅黑" w:eastAsia="微软雅黑" w:hAnsi="微软雅黑" w:cs="宋体"/>
          <w:color w:val="333333"/>
          <w:kern w:val="0"/>
          <w:szCs w:val="21"/>
        </w:rPr>
      </w:pPr>
      <w:r>
        <w:rPr>
          <w:rFonts w:ascii="宋体" w:eastAsia="宋体" w:hAnsi="宋体" w:cs="宋体"/>
          <w:color w:val="000000"/>
          <w:kern w:val="0"/>
          <w:sz w:val="27"/>
          <w:szCs w:val="27"/>
        </w:rPr>
        <w:t>3.</w:t>
      </w:r>
      <w:r w:rsidR="00417859" w:rsidRPr="00277385">
        <w:rPr>
          <w:rFonts w:ascii="宋体" w:eastAsia="宋体" w:hAnsi="宋体" w:cs="宋体" w:hint="eastAsia"/>
          <w:color w:val="000000"/>
          <w:kern w:val="0"/>
          <w:sz w:val="27"/>
          <w:szCs w:val="27"/>
        </w:rPr>
        <w:t>各二级学院要高度重视</w:t>
      </w:r>
      <w:r w:rsidR="00251497">
        <w:rPr>
          <w:rFonts w:ascii="宋体" w:eastAsia="宋体" w:hAnsi="宋体" w:cs="宋体" w:hint="eastAsia"/>
          <w:color w:val="000000"/>
          <w:kern w:val="0"/>
          <w:sz w:val="27"/>
          <w:szCs w:val="27"/>
        </w:rPr>
        <w:t>毕业论文（设计）</w:t>
      </w:r>
      <w:r w:rsidR="00417859" w:rsidRPr="00277385">
        <w:rPr>
          <w:rFonts w:ascii="宋体" w:eastAsia="宋体" w:hAnsi="宋体" w:cs="宋体" w:hint="eastAsia"/>
          <w:color w:val="000000"/>
          <w:kern w:val="0"/>
          <w:sz w:val="27"/>
          <w:szCs w:val="27"/>
        </w:rPr>
        <w:t>的选题与审题工作，</w:t>
      </w:r>
      <w:r w:rsidR="00277385" w:rsidRPr="00277385">
        <w:rPr>
          <w:rFonts w:ascii="宋体" w:eastAsia="宋体" w:hAnsi="宋体" w:cs="宋体" w:hint="eastAsia"/>
          <w:color w:val="000000"/>
          <w:kern w:val="0"/>
          <w:sz w:val="27"/>
          <w:szCs w:val="27"/>
        </w:rPr>
        <w:t>建议</w:t>
      </w:r>
      <w:r w:rsidR="00417859" w:rsidRPr="00277385">
        <w:rPr>
          <w:rFonts w:ascii="宋体" w:eastAsia="宋体" w:hAnsi="宋体" w:cs="宋体" w:hint="eastAsia"/>
          <w:color w:val="000000"/>
          <w:kern w:val="0"/>
          <w:sz w:val="27"/>
          <w:szCs w:val="27"/>
        </w:rPr>
        <w:t>聘请校</w:t>
      </w:r>
      <w:r w:rsidR="00B10E0F" w:rsidRPr="00277385">
        <w:rPr>
          <w:rFonts w:ascii="宋体" w:eastAsia="宋体" w:hAnsi="宋体" w:cs="宋体" w:hint="eastAsia"/>
          <w:color w:val="000000"/>
          <w:kern w:val="0"/>
          <w:sz w:val="27"/>
          <w:szCs w:val="27"/>
        </w:rPr>
        <w:t>内</w:t>
      </w:r>
      <w:r w:rsidR="00417859" w:rsidRPr="00277385">
        <w:rPr>
          <w:rFonts w:ascii="宋体" w:eastAsia="宋体" w:hAnsi="宋体" w:cs="宋体" w:hint="eastAsia"/>
          <w:color w:val="000000"/>
          <w:kern w:val="0"/>
          <w:sz w:val="27"/>
          <w:szCs w:val="27"/>
        </w:rPr>
        <w:t>外专家对课题名称及工作内容进行审核把关。</w:t>
      </w:r>
    </w:p>
    <w:p w14:paraId="3BB38153" w14:textId="254B64D4" w:rsidR="00417859" w:rsidRPr="00417859" w:rsidRDefault="00417859" w:rsidP="00862EA8">
      <w:pPr>
        <w:widowControl/>
        <w:shd w:val="clear" w:color="auto" w:fill="FFFFFF"/>
        <w:spacing w:line="480" w:lineRule="atLeast"/>
        <w:ind w:firstLine="600"/>
        <w:jc w:val="left"/>
        <w:rPr>
          <w:rFonts w:ascii="微软雅黑" w:eastAsia="微软雅黑" w:hAnsi="微软雅黑" w:cs="宋体"/>
          <w:color w:val="333333"/>
          <w:kern w:val="0"/>
          <w:szCs w:val="21"/>
        </w:rPr>
      </w:pPr>
      <w:r w:rsidRPr="00417859">
        <w:rPr>
          <w:rFonts w:ascii="宋体" w:eastAsia="宋体" w:hAnsi="宋体" w:cs="宋体" w:hint="eastAsia"/>
          <w:b/>
          <w:bCs/>
          <w:color w:val="000000"/>
          <w:kern w:val="0"/>
          <w:sz w:val="27"/>
          <w:szCs w:val="27"/>
        </w:rPr>
        <w:t>四、加强</w:t>
      </w:r>
      <w:r w:rsidR="00251497">
        <w:rPr>
          <w:rFonts w:ascii="宋体" w:eastAsia="宋体" w:hAnsi="宋体" w:cs="宋体" w:hint="eastAsia"/>
          <w:b/>
          <w:bCs/>
          <w:color w:val="000000"/>
          <w:kern w:val="0"/>
          <w:sz w:val="27"/>
          <w:szCs w:val="27"/>
        </w:rPr>
        <w:t>毕业论文（设计）</w:t>
      </w:r>
      <w:r w:rsidRPr="00417859">
        <w:rPr>
          <w:rFonts w:ascii="宋体" w:eastAsia="宋体" w:hAnsi="宋体" w:cs="宋体" w:hint="eastAsia"/>
          <w:b/>
          <w:bCs/>
          <w:color w:val="000000"/>
          <w:kern w:val="0"/>
          <w:sz w:val="27"/>
          <w:szCs w:val="27"/>
        </w:rPr>
        <w:t>过程管理</w:t>
      </w:r>
    </w:p>
    <w:p w14:paraId="70751A7A" w14:textId="5D037FD9" w:rsidR="00417859" w:rsidRPr="00F75580" w:rsidRDefault="00417859" w:rsidP="000666DA">
      <w:pPr>
        <w:widowControl/>
        <w:shd w:val="clear" w:color="auto" w:fill="FFFFFF"/>
        <w:spacing w:line="480" w:lineRule="atLeast"/>
        <w:ind w:firstLine="600"/>
        <w:rPr>
          <w:rFonts w:ascii="微软雅黑" w:eastAsia="微软雅黑" w:hAnsi="微软雅黑" w:cs="宋体"/>
          <w:color w:val="000000" w:themeColor="text1"/>
          <w:kern w:val="0"/>
          <w:szCs w:val="21"/>
        </w:rPr>
      </w:pPr>
      <w:r w:rsidRPr="00417859">
        <w:rPr>
          <w:rFonts w:ascii="宋体" w:eastAsia="宋体" w:hAnsi="宋体" w:cs="宋体" w:hint="eastAsia"/>
          <w:color w:val="000000"/>
          <w:kern w:val="0"/>
          <w:sz w:val="27"/>
          <w:szCs w:val="27"/>
        </w:rPr>
        <w:t>1.使用</w:t>
      </w:r>
      <w:r w:rsidR="00251497">
        <w:rPr>
          <w:rFonts w:ascii="宋体" w:eastAsia="宋体" w:hAnsi="宋体" w:cs="宋体" w:hint="eastAsia"/>
          <w:color w:val="000000"/>
          <w:kern w:val="0"/>
          <w:sz w:val="27"/>
          <w:szCs w:val="27"/>
        </w:rPr>
        <w:t>毕业论文（设计）</w:t>
      </w:r>
      <w:r w:rsidRPr="00417859">
        <w:rPr>
          <w:rFonts w:ascii="宋体" w:eastAsia="宋体" w:hAnsi="宋体" w:cs="宋体" w:hint="eastAsia"/>
          <w:color w:val="000000"/>
          <w:kern w:val="0"/>
          <w:sz w:val="27"/>
          <w:szCs w:val="27"/>
        </w:rPr>
        <w:t>管理系统加强对</w:t>
      </w:r>
      <w:r w:rsidR="00251497">
        <w:rPr>
          <w:rFonts w:ascii="宋体" w:eastAsia="宋体" w:hAnsi="宋体" w:cs="宋体" w:hint="eastAsia"/>
          <w:color w:val="000000"/>
          <w:kern w:val="0"/>
          <w:sz w:val="27"/>
          <w:szCs w:val="27"/>
        </w:rPr>
        <w:t>毕业论文（设计）</w:t>
      </w:r>
      <w:r w:rsidRPr="00417859">
        <w:rPr>
          <w:rFonts w:ascii="宋体" w:eastAsia="宋体" w:hAnsi="宋体" w:cs="宋体" w:hint="eastAsia"/>
          <w:color w:val="000000"/>
          <w:kern w:val="0"/>
          <w:sz w:val="27"/>
          <w:szCs w:val="27"/>
        </w:rPr>
        <w:t>各环节的进程管理与质量监控。</w:t>
      </w:r>
      <w:r w:rsidRPr="00417859">
        <w:rPr>
          <w:rFonts w:ascii="宋体" w:eastAsia="宋体" w:hAnsi="宋体" w:cs="宋体" w:hint="eastAsia"/>
          <w:b/>
          <w:bCs/>
          <w:color w:val="000000"/>
          <w:kern w:val="0"/>
          <w:sz w:val="27"/>
          <w:szCs w:val="27"/>
        </w:rPr>
        <w:t>要求</w:t>
      </w:r>
      <w:r w:rsidR="00251497">
        <w:rPr>
          <w:rFonts w:ascii="宋体" w:eastAsia="宋体" w:hAnsi="宋体" w:cs="宋体" w:hint="eastAsia"/>
          <w:b/>
          <w:bCs/>
          <w:color w:val="000000"/>
          <w:kern w:val="0"/>
          <w:sz w:val="27"/>
          <w:szCs w:val="27"/>
        </w:rPr>
        <w:t>毕业论文（设计）</w:t>
      </w:r>
      <w:r w:rsidRPr="00417859">
        <w:rPr>
          <w:rFonts w:ascii="宋体" w:eastAsia="宋体" w:hAnsi="宋体" w:cs="宋体" w:hint="eastAsia"/>
          <w:b/>
          <w:bCs/>
          <w:color w:val="000000"/>
          <w:kern w:val="0"/>
          <w:sz w:val="27"/>
          <w:szCs w:val="27"/>
        </w:rPr>
        <w:t>相关过程数据必须按时上传至系统，</w:t>
      </w:r>
      <w:r w:rsidR="00BC5355">
        <w:rPr>
          <w:rFonts w:ascii="宋体" w:eastAsia="宋体" w:hAnsi="宋体" w:cs="宋体" w:hint="eastAsia"/>
          <w:b/>
          <w:bCs/>
          <w:color w:val="000000"/>
          <w:kern w:val="0"/>
          <w:sz w:val="27"/>
          <w:szCs w:val="27"/>
        </w:rPr>
        <w:t>并确保</w:t>
      </w:r>
      <w:r w:rsidR="00B10E0F" w:rsidRPr="00417859">
        <w:rPr>
          <w:rFonts w:ascii="宋体" w:eastAsia="宋体" w:hAnsi="宋体" w:cs="宋体" w:hint="eastAsia"/>
          <w:b/>
          <w:bCs/>
          <w:color w:val="000000"/>
          <w:kern w:val="0"/>
          <w:sz w:val="27"/>
          <w:szCs w:val="27"/>
        </w:rPr>
        <w:t>数据</w:t>
      </w:r>
      <w:r w:rsidRPr="00417859">
        <w:rPr>
          <w:rFonts w:ascii="宋体" w:eastAsia="宋体" w:hAnsi="宋体" w:cs="宋体" w:hint="eastAsia"/>
          <w:b/>
          <w:bCs/>
          <w:color w:val="000000"/>
          <w:kern w:val="0"/>
          <w:sz w:val="27"/>
          <w:szCs w:val="27"/>
        </w:rPr>
        <w:t>上传</w:t>
      </w:r>
      <w:r w:rsidR="00B10E0F">
        <w:rPr>
          <w:rFonts w:ascii="宋体" w:eastAsia="宋体" w:hAnsi="宋体" w:cs="宋体" w:hint="eastAsia"/>
          <w:b/>
          <w:bCs/>
          <w:color w:val="000000"/>
          <w:kern w:val="0"/>
          <w:sz w:val="27"/>
          <w:szCs w:val="27"/>
        </w:rPr>
        <w:t>的</w:t>
      </w:r>
      <w:r w:rsidRPr="00417859">
        <w:rPr>
          <w:rFonts w:ascii="宋体" w:eastAsia="宋体" w:hAnsi="宋体" w:cs="宋体" w:hint="eastAsia"/>
          <w:b/>
          <w:bCs/>
          <w:color w:val="000000"/>
          <w:kern w:val="0"/>
          <w:sz w:val="27"/>
          <w:szCs w:val="27"/>
        </w:rPr>
        <w:t>及时、完整</w:t>
      </w:r>
      <w:r w:rsidR="004F1A9B">
        <w:rPr>
          <w:rFonts w:ascii="宋体" w:eastAsia="宋体" w:hAnsi="宋体" w:cs="宋体" w:hint="eastAsia"/>
          <w:b/>
          <w:bCs/>
          <w:color w:val="000000"/>
          <w:kern w:val="0"/>
          <w:sz w:val="27"/>
          <w:szCs w:val="27"/>
        </w:rPr>
        <w:t>、正确</w:t>
      </w:r>
      <w:r w:rsidRPr="00417859">
        <w:rPr>
          <w:rFonts w:ascii="宋体" w:eastAsia="宋体" w:hAnsi="宋体" w:cs="宋体" w:hint="eastAsia"/>
          <w:color w:val="000000"/>
          <w:kern w:val="0"/>
          <w:sz w:val="27"/>
          <w:szCs w:val="27"/>
        </w:rPr>
        <w:t>。</w:t>
      </w:r>
      <w:r w:rsidR="00251497">
        <w:rPr>
          <w:rFonts w:ascii="宋体" w:eastAsia="宋体" w:hAnsi="宋体" w:cs="宋体" w:hint="eastAsia"/>
          <w:color w:val="000000"/>
          <w:kern w:val="0"/>
          <w:sz w:val="27"/>
          <w:szCs w:val="27"/>
        </w:rPr>
        <w:t>毕业论文（设计）</w:t>
      </w:r>
      <w:r w:rsidRPr="00417859">
        <w:rPr>
          <w:rFonts w:ascii="宋体" w:eastAsia="宋体" w:hAnsi="宋体" w:cs="宋体" w:hint="eastAsia"/>
          <w:color w:val="000000"/>
          <w:kern w:val="0"/>
          <w:sz w:val="27"/>
          <w:szCs w:val="27"/>
        </w:rPr>
        <w:t>管理系统网址为</w:t>
      </w:r>
      <w:hyperlink r:id="rId7" w:history="1">
        <w:r w:rsidRPr="00417859">
          <w:rPr>
            <w:rFonts w:ascii="宋体" w:eastAsia="宋体" w:hAnsi="宋体" w:cs="宋体" w:hint="eastAsia"/>
            <w:color w:val="333333"/>
            <w:kern w:val="0"/>
            <w:sz w:val="27"/>
            <w:szCs w:val="27"/>
            <w:u w:val="single"/>
          </w:rPr>
          <w:t>https://bysj.czu.cn</w:t>
        </w:r>
      </w:hyperlink>
      <w:r w:rsidRPr="00417859">
        <w:rPr>
          <w:rFonts w:ascii="宋体" w:eastAsia="宋体" w:hAnsi="宋体" w:cs="宋体" w:hint="eastAsia"/>
          <w:color w:val="000000"/>
          <w:kern w:val="0"/>
          <w:sz w:val="27"/>
          <w:szCs w:val="27"/>
        </w:rPr>
        <w:t>，</w:t>
      </w:r>
      <w:r w:rsidR="00AB3B34">
        <w:rPr>
          <w:rFonts w:ascii="宋体" w:eastAsia="宋体" w:hAnsi="宋体" w:cs="宋体" w:hint="eastAsia"/>
          <w:color w:val="000000"/>
          <w:kern w:val="0"/>
          <w:sz w:val="27"/>
          <w:szCs w:val="27"/>
        </w:rPr>
        <w:t>通</w:t>
      </w:r>
      <w:r w:rsidRPr="00417859">
        <w:rPr>
          <w:rFonts w:ascii="宋体" w:eastAsia="宋体" w:hAnsi="宋体" w:cs="宋体" w:hint="eastAsia"/>
          <w:color w:val="000000"/>
          <w:kern w:val="0"/>
          <w:sz w:val="27"/>
          <w:szCs w:val="27"/>
        </w:rPr>
        <w:t>过访问系统网址，输入学校</w:t>
      </w:r>
      <w:r w:rsidR="00B10E0F">
        <w:rPr>
          <w:rFonts w:ascii="宋体" w:eastAsia="宋体" w:hAnsi="宋体" w:cs="宋体" w:hint="eastAsia"/>
          <w:color w:val="000000"/>
          <w:kern w:val="0"/>
          <w:sz w:val="27"/>
          <w:szCs w:val="27"/>
        </w:rPr>
        <w:lastRenderedPageBreak/>
        <w:t>个人</w:t>
      </w:r>
      <w:r w:rsidRPr="00417859">
        <w:rPr>
          <w:rFonts w:ascii="宋体" w:eastAsia="宋体" w:hAnsi="宋体" w:cs="宋体" w:hint="eastAsia"/>
          <w:color w:val="000000"/>
          <w:kern w:val="0"/>
          <w:sz w:val="27"/>
          <w:szCs w:val="27"/>
        </w:rPr>
        <w:t>账号（工号/学号）和密码</w:t>
      </w:r>
      <w:r w:rsidR="00B10E0F">
        <w:rPr>
          <w:rFonts w:ascii="宋体" w:eastAsia="宋体" w:hAnsi="宋体" w:cs="宋体" w:hint="eastAsia"/>
          <w:color w:val="000000"/>
          <w:kern w:val="0"/>
          <w:sz w:val="27"/>
          <w:szCs w:val="27"/>
        </w:rPr>
        <w:t>即</w:t>
      </w:r>
      <w:r w:rsidRPr="00417859">
        <w:rPr>
          <w:rFonts w:ascii="宋体" w:eastAsia="宋体" w:hAnsi="宋体" w:cs="宋体" w:hint="eastAsia"/>
          <w:color w:val="000000"/>
          <w:kern w:val="0"/>
          <w:sz w:val="27"/>
          <w:szCs w:val="27"/>
        </w:rPr>
        <w:t>可登录</w:t>
      </w:r>
      <w:r w:rsidR="005519D8">
        <w:rPr>
          <w:rFonts w:ascii="宋体" w:eastAsia="宋体" w:hAnsi="宋体" w:cs="宋体" w:hint="eastAsia"/>
          <w:color w:val="000000"/>
          <w:kern w:val="0"/>
          <w:sz w:val="27"/>
          <w:szCs w:val="27"/>
        </w:rPr>
        <w:t>使用</w:t>
      </w:r>
      <w:r w:rsidR="004F1A9B">
        <w:rPr>
          <w:rFonts w:ascii="宋体" w:eastAsia="宋体" w:hAnsi="宋体" w:cs="宋体" w:hint="eastAsia"/>
          <w:color w:val="000000"/>
          <w:kern w:val="0"/>
          <w:sz w:val="27"/>
          <w:szCs w:val="27"/>
        </w:rPr>
        <w:t>。</w:t>
      </w:r>
      <w:r w:rsidR="00E77241" w:rsidRPr="00F75580">
        <w:rPr>
          <w:rFonts w:ascii="宋体" w:eastAsia="宋体" w:hAnsi="宋体" w:cs="宋体" w:hint="eastAsia"/>
          <w:color w:val="000000" w:themeColor="text1"/>
          <w:kern w:val="0"/>
          <w:sz w:val="27"/>
          <w:szCs w:val="27"/>
        </w:rPr>
        <w:t>师生在</w:t>
      </w:r>
      <w:r w:rsidR="006F5186" w:rsidRPr="00F75580">
        <w:rPr>
          <w:rFonts w:ascii="宋体" w:eastAsia="宋体" w:hAnsi="宋体" w:cs="宋体" w:hint="eastAsia"/>
          <w:color w:val="000000" w:themeColor="text1"/>
          <w:kern w:val="0"/>
          <w:sz w:val="27"/>
          <w:szCs w:val="27"/>
        </w:rPr>
        <w:t>系统使用过程中</w:t>
      </w:r>
      <w:r w:rsidR="00E77241" w:rsidRPr="00F75580">
        <w:rPr>
          <w:rFonts w:ascii="宋体" w:eastAsia="宋体" w:hAnsi="宋体" w:cs="宋体" w:hint="eastAsia"/>
          <w:color w:val="000000" w:themeColor="text1"/>
          <w:kern w:val="0"/>
          <w:sz w:val="27"/>
          <w:szCs w:val="27"/>
        </w:rPr>
        <w:t>遇到问题，请到所在</w:t>
      </w:r>
      <w:r w:rsidR="006F5186" w:rsidRPr="00F75580">
        <w:rPr>
          <w:rFonts w:ascii="宋体" w:eastAsia="宋体" w:hAnsi="宋体" w:cs="宋体" w:hint="eastAsia"/>
          <w:color w:val="000000" w:themeColor="text1"/>
          <w:kern w:val="0"/>
          <w:sz w:val="27"/>
          <w:szCs w:val="27"/>
        </w:rPr>
        <w:t>二级</w:t>
      </w:r>
      <w:r w:rsidR="00E77241" w:rsidRPr="00F75580">
        <w:rPr>
          <w:rFonts w:ascii="宋体" w:eastAsia="宋体" w:hAnsi="宋体" w:cs="宋体" w:hint="eastAsia"/>
          <w:color w:val="000000" w:themeColor="text1"/>
          <w:kern w:val="0"/>
          <w:sz w:val="27"/>
          <w:szCs w:val="27"/>
        </w:rPr>
        <w:t>学院教务办公室办理，或者由</w:t>
      </w:r>
      <w:r w:rsidR="006F5186" w:rsidRPr="00F75580">
        <w:rPr>
          <w:rFonts w:ascii="宋体" w:eastAsia="宋体" w:hAnsi="宋体" w:cs="宋体" w:hint="eastAsia"/>
          <w:color w:val="000000" w:themeColor="text1"/>
          <w:kern w:val="0"/>
          <w:sz w:val="27"/>
          <w:szCs w:val="27"/>
        </w:rPr>
        <w:t>二级</w:t>
      </w:r>
      <w:r w:rsidR="00E77241" w:rsidRPr="00F75580">
        <w:rPr>
          <w:rFonts w:ascii="宋体" w:eastAsia="宋体" w:hAnsi="宋体" w:cs="宋体" w:hint="eastAsia"/>
          <w:color w:val="000000" w:themeColor="text1"/>
          <w:kern w:val="0"/>
          <w:sz w:val="27"/>
          <w:szCs w:val="27"/>
        </w:rPr>
        <w:t>学院和</w:t>
      </w:r>
      <w:r w:rsidR="006F5186" w:rsidRPr="00F75580">
        <w:rPr>
          <w:rFonts w:ascii="宋体" w:eastAsia="宋体" w:hAnsi="宋体" w:cs="宋体" w:hint="eastAsia"/>
          <w:color w:val="000000" w:themeColor="text1"/>
          <w:kern w:val="0"/>
          <w:sz w:val="27"/>
          <w:szCs w:val="27"/>
        </w:rPr>
        <w:t>教务处</w:t>
      </w:r>
      <w:r w:rsidR="00E77241" w:rsidRPr="00F75580">
        <w:rPr>
          <w:rFonts w:ascii="宋体" w:eastAsia="宋体" w:hAnsi="宋体" w:cs="宋体" w:hint="eastAsia"/>
          <w:color w:val="000000" w:themeColor="text1"/>
          <w:kern w:val="0"/>
          <w:sz w:val="27"/>
          <w:szCs w:val="27"/>
        </w:rPr>
        <w:t>沟通后予以解决。</w:t>
      </w:r>
    </w:p>
    <w:p w14:paraId="5785A58B" w14:textId="64F1224C" w:rsidR="00417859" w:rsidRPr="00417859" w:rsidRDefault="00417859" w:rsidP="000666DA">
      <w:pPr>
        <w:widowControl/>
        <w:shd w:val="clear" w:color="auto" w:fill="FFFFFF"/>
        <w:spacing w:line="480" w:lineRule="atLeast"/>
        <w:ind w:firstLine="600"/>
        <w:rPr>
          <w:rFonts w:ascii="微软雅黑" w:eastAsia="微软雅黑" w:hAnsi="微软雅黑" w:cs="宋体"/>
          <w:color w:val="333333"/>
          <w:kern w:val="0"/>
          <w:szCs w:val="21"/>
        </w:rPr>
      </w:pPr>
      <w:r w:rsidRPr="00417859">
        <w:rPr>
          <w:rFonts w:ascii="宋体" w:eastAsia="宋体" w:hAnsi="宋体" w:cs="宋体" w:hint="eastAsia"/>
          <w:color w:val="000000"/>
          <w:kern w:val="0"/>
          <w:sz w:val="27"/>
          <w:szCs w:val="27"/>
        </w:rPr>
        <w:t>2.二级学院</w:t>
      </w:r>
      <w:r w:rsidR="00251497">
        <w:rPr>
          <w:rFonts w:ascii="宋体" w:eastAsia="宋体" w:hAnsi="宋体" w:cs="宋体" w:hint="eastAsia"/>
          <w:color w:val="000000"/>
          <w:kern w:val="0"/>
          <w:sz w:val="27"/>
          <w:szCs w:val="27"/>
        </w:rPr>
        <w:t>毕业论文（设计）</w:t>
      </w:r>
      <w:r w:rsidRPr="00417859">
        <w:rPr>
          <w:rFonts w:ascii="宋体" w:eastAsia="宋体" w:hAnsi="宋体" w:cs="宋体" w:hint="eastAsia"/>
          <w:color w:val="000000"/>
          <w:kern w:val="0"/>
          <w:sz w:val="27"/>
          <w:szCs w:val="27"/>
        </w:rPr>
        <w:t>工作委员会要根据专业特点，对教师指导学生的数量、教师指导答疑的频次与周学时数等提出具体要求。指导教师应通过多种方式与学生保持联系，并定期对学生进行答疑指导和检查督促，以确保工作进度与完成质量。</w:t>
      </w:r>
    </w:p>
    <w:p w14:paraId="3D2C9CA3" w14:textId="1DF2E1FE" w:rsidR="00417859" w:rsidRPr="00417859" w:rsidRDefault="00417859" w:rsidP="000666DA">
      <w:pPr>
        <w:widowControl/>
        <w:shd w:val="clear" w:color="auto" w:fill="FFFFFF"/>
        <w:spacing w:line="480" w:lineRule="atLeast"/>
        <w:ind w:firstLine="600"/>
        <w:rPr>
          <w:rFonts w:ascii="微软雅黑" w:eastAsia="微软雅黑" w:hAnsi="微软雅黑" w:cs="宋体"/>
          <w:color w:val="333333"/>
          <w:kern w:val="0"/>
          <w:szCs w:val="21"/>
        </w:rPr>
      </w:pPr>
      <w:r w:rsidRPr="00417859">
        <w:rPr>
          <w:rFonts w:ascii="宋体" w:eastAsia="宋体" w:hAnsi="宋体" w:cs="宋体" w:hint="eastAsia"/>
          <w:color w:val="000000"/>
          <w:kern w:val="0"/>
          <w:sz w:val="27"/>
          <w:szCs w:val="27"/>
        </w:rPr>
        <w:t>3.根据课题性质和要求</w:t>
      </w:r>
      <w:r w:rsidR="00BC5355">
        <w:rPr>
          <w:rFonts w:ascii="宋体" w:eastAsia="宋体" w:hAnsi="宋体" w:cs="宋体" w:hint="eastAsia"/>
          <w:color w:val="000000"/>
          <w:kern w:val="0"/>
          <w:sz w:val="27"/>
          <w:szCs w:val="27"/>
        </w:rPr>
        <w:t>，如</w:t>
      </w:r>
      <w:r w:rsidRPr="00417859">
        <w:rPr>
          <w:rFonts w:ascii="宋体" w:eastAsia="宋体" w:hAnsi="宋体" w:cs="宋体" w:hint="eastAsia"/>
          <w:color w:val="000000"/>
          <w:kern w:val="0"/>
          <w:sz w:val="27"/>
          <w:szCs w:val="27"/>
        </w:rPr>
        <w:t>需在校外进行</w:t>
      </w:r>
      <w:r w:rsidR="00251497">
        <w:rPr>
          <w:rFonts w:ascii="宋体" w:eastAsia="宋体" w:hAnsi="宋体" w:cs="宋体" w:hint="eastAsia"/>
          <w:color w:val="000000"/>
          <w:kern w:val="0"/>
          <w:sz w:val="27"/>
          <w:szCs w:val="27"/>
        </w:rPr>
        <w:t>毕业论文（设计）</w:t>
      </w:r>
      <w:r w:rsidRPr="00417859">
        <w:rPr>
          <w:rFonts w:ascii="宋体" w:eastAsia="宋体" w:hAnsi="宋体" w:cs="宋体" w:hint="eastAsia"/>
          <w:color w:val="000000"/>
          <w:kern w:val="0"/>
          <w:sz w:val="27"/>
          <w:szCs w:val="27"/>
        </w:rPr>
        <w:t>时，应事先由学生提出书面申请，经指导教师、</w:t>
      </w:r>
      <w:r w:rsidR="00BC5355">
        <w:rPr>
          <w:rFonts w:ascii="宋体" w:eastAsia="宋体" w:hAnsi="宋体" w:cs="宋体" w:hint="eastAsia"/>
          <w:color w:val="000000"/>
          <w:kern w:val="0"/>
          <w:sz w:val="27"/>
          <w:szCs w:val="27"/>
        </w:rPr>
        <w:t>班主任</w:t>
      </w:r>
      <w:r w:rsidRPr="00417859">
        <w:rPr>
          <w:rFonts w:ascii="宋体" w:eastAsia="宋体" w:hAnsi="宋体" w:cs="宋体" w:hint="eastAsia"/>
          <w:color w:val="000000"/>
          <w:kern w:val="0"/>
          <w:sz w:val="27"/>
          <w:szCs w:val="27"/>
        </w:rPr>
        <w:t>签字同意和合作企事业单位盖章后，报二级学院审批备案。二级学院要加强对校外</w:t>
      </w:r>
      <w:r w:rsidR="00251497">
        <w:rPr>
          <w:rFonts w:ascii="宋体" w:eastAsia="宋体" w:hAnsi="宋体" w:cs="宋体" w:hint="eastAsia"/>
          <w:color w:val="000000"/>
          <w:kern w:val="0"/>
          <w:sz w:val="27"/>
          <w:szCs w:val="27"/>
        </w:rPr>
        <w:t>毕业论文（设计）</w:t>
      </w:r>
      <w:r w:rsidRPr="00417859">
        <w:rPr>
          <w:rFonts w:ascii="宋体" w:eastAsia="宋体" w:hAnsi="宋体" w:cs="宋体" w:hint="eastAsia"/>
          <w:color w:val="000000"/>
          <w:kern w:val="0"/>
          <w:sz w:val="27"/>
          <w:szCs w:val="27"/>
        </w:rPr>
        <w:t>工作的组织和管理，确保学生安全和得到有效指导，并要求学生定期回校汇报进展情况。</w:t>
      </w:r>
    </w:p>
    <w:p w14:paraId="7381FC91" w14:textId="7B459AC7" w:rsidR="00417859" w:rsidRPr="00417859" w:rsidRDefault="00417859" w:rsidP="00B520D1">
      <w:pPr>
        <w:widowControl/>
        <w:shd w:val="clear" w:color="auto" w:fill="FFFFFF"/>
        <w:spacing w:line="480" w:lineRule="atLeast"/>
        <w:ind w:firstLine="600"/>
        <w:rPr>
          <w:rFonts w:ascii="微软雅黑" w:eastAsia="微软雅黑" w:hAnsi="微软雅黑" w:cs="宋体"/>
          <w:color w:val="333333"/>
          <w:kern w:val="0"/>
          <w:szCs w:val="21"/>
        </w:rPr>
      </w:pPr>
      <w:r w:rsidRPr="00417859">
        <w:rPr>
          <w:rFonts w:ascii="宋体" w:eastAsia="宋体" w:hAnsi="宋体" w:cs="宋体" w:hint="eastAsia"/>
          <w:color w:val="000000"/>
          <w:kern w:val="0"/>
          <w:sz w:val="27"/>
          <w:szCs w:val="27"/>
        </w:rPr>
        <w:t>4.各二级学院应正确处理好</w:t>
      </w:r>
      <w:r w:rsidR="00251497">
        <w:rPr>
          <w:rFonts w:ascii="宋体" w:eastAsia="宋体" w:hAnsi="宋体" w:cs="宋体" w:hint="eastAsia"/>
          <w:color w:val="000000"/>
          <w:kern w:val="0"/>
          <w:sz w:val="27"/>
          <w:szCs w:val="27"/>
        </w:rPr>
        <w:t>毕业论文（设计）</w:t>
      </w:r>
      <w:r w:rsidRPr="00417859">
        <w:rPr>
          <w:rFonts w:ascii="宋体" w:eastAsia="宋体" w:hAnsi="宋体" w:cs="宋体" w:hint="eastAsia"/>
          <w:color w:val="000000"/>
          <w:kern w:val="0"/>
          <w:sz w:val="27"/>
          <w:szCs w:val="27"/>
        </w:rPr>
        <w:t>和就业之间的关系，既能为学生顺利就业提供必要支持，又要保证学生有足够时间和精力完成</w:t>
      </w:r>
      <w:r w:rsidR="00251497">
        <w:rPr>
          <w:rFonts w:ascii="宋体" w:eastAsia="宋体" w:hAnsi="宋体" w:cs="宋体" w:hint="eastAsia"/>
          <w:color w:val="000000"/>
          <w:kern w:val="0"/>
          <w:sz w:val="27"/>
          <w:szCs w:val="27"/>
        </w:rPr>
        <w:t>毕业论文（设计）</w:t>
      </w:r>
      <w:r w:rsidRPr="00417859">
        <w:rPr>
          <w:rFonts w:ascii="宋体" w:eastAsia="宋体" w:hAnsi="宋体" w:cs="宋体" w:hint="eastAsia"/>
          <w:color w:val="000000"/>
          <w:kern w:val="0"/>
          <w:sz w:val="27"/>
          <w:szCs w:val="27"/>
        </w:rPr>
        <w:t>任务。学生提前离校就业应是在完成</w:t>
      </w:r>
      <w:r w:rsidR="00251497">
        <w:rPr>
          <w:rFonts w:ascii="宋体" w:eastAsia="宋体" w:hAnsi="宋体" w:cs="宋体" w:hint="eastAsia"/>
          <w:color w:val="000000"/>
          <w:kern w:val="0"/>
          <w:sz w:val="27"/>
          <w:szCs w:val="27"/>
        </w:rPr>
        <w:t>毕业论文（设计）</w:t>
      </w:r>
      <w:r w:rsidRPr="00417859">
        <w:rPr>
          <w:rFonts w:ascii="宋体" w:eastAsia="宋体" w:hAnsi="宋体" w:cs="宋体" w:hint="eastAsia"/>
          <w:color w:val="000000"/>
          <w:kern w:val="0"/>
          <w:sz w:val="27"/>
          <w:szCs w:val="27"/>
        </w:rPr>
        <w:t>主要任务和通过中期答辩之后，并经二级学院审核批准。</w:t>
      </w:r>
    </w:p>
    <w:p w14:paraId="5CC34155" w14:textId="540455B2" w:rsidR="00417859" w:rsidRPr="00417859" w:rsidRDefault="00417859" w:rsidP="00B520D1">
      <w:pPr>
        <w:widowControl/>
        <w:shd w:val="clear" w:color="auto" w:fill="FFFFFF"/>
        <w:spacing w:line="480" w:lineRule="atLeast"/>
        <w:ind w:firstLine="600"/>
        <w:rPr>
          <w:rFonts w:ascii="微软雅黑" w:eastAsia="微软雅黑" w:hAnsi="微软雅黑" w:cs="宋体"/>
          <w:color w:val="333333"/>
          <w:kern w:val="0"/>
          <w:szCs w:val="21"/>
        </w:rPr>
      </w:pPr>
      <w:r w:rsidRPr="00417859">
        <w:rPr>
          <w:rFonts w:ascii="宋体" w:eastAsia="宋体" w:hAnsi="宋体" w:cs="宋体" w:hint="eastAsia"/>
          <w:color w:val="000000"/>
          <w:kern w:val="0"/>
          <w:sz w:val="27"/>
          <w:szCs w:val="27"/>
        </w:rPr>
        <w:t>5.指导教师应着重从学生的日常表现、独</w:t>
      </w:r>
      <w:r w:rsidR="009B3624">
        <w:rPr>
          <w:rFonts w:ascii="宋体" w:eastAsia="宋体" w:hAnsi="宋体" w:cs="宋体" w:hint="eastAsia"/>
          <w:color w:val="000000"/>
          <w:kern w:val="0"/>
          <w:sz w:val="27"/>
          <w:szCs w:val="27"/>
        </w:rPr>
        <w:t>立工作能力和课题完成质量等方面进行考评。评阅教师应着重从毕业论文</w:t>
      </w:r>
      <w:r w:rsidRPr="00417859">
        <w:rPr>
          <w:rFonts w:ascii="宋体" w:eastAsia="宋体" w:hAnsi="宋体" w:cs="宋体" w:hint="eastAsia"/>
          <w:color w:val="000000"/>
          <w:kern w:val="0"/>
          <w:sz w:val="27"/>
          <w:szCs w:val="27"/>
        </w:rPr>
        <w:t>(</w:t>
      </w:r>
      <w:r w:rsidR="009B3624">
        <w:rPr>
          <w:rFonts w:ascii="宋体" w:eastAsia="宋体" w:hAnsi="宋体" w:cs="宋体" w:hint="eastAsia"/>
          <w:color w:val="000000"/>
          <w:kern w:val="0"/>
          <w:sz w:val="27"/>
          <w:szCs w:val="27"/>
        </w:rPr>
        <w:t>设计</w:t>
      </w:r>
      <w:r w:rsidRPr="00417859">
        <w:rPr>
          <w:rFonts w:ascii="宋体" w:eastAsia="宋体" w:hAnsi="宋体" w:cs="宋体" w:hint="eastAsia"/>
          <w:color w:val="000000"/>
          <w:kern w:val="0"/>
          <w:sz w:val="27"/>
          <w:szCs w:val="27"/>
        </w:rPr>
        <w:t>）选题的意义和价值、课题的工作量和难度、学生完成的成果水平、</w:t>
      </w:r>
      <w:r w:rsidR="009B3624">
        <w:rPr>
          <w:rFonts w:ascii="宋体" w:eastAsia="宋体" w:hAnsi="宋体" w:cs="宋体" w:hint="eastAsia"/>
          <w:color w:val="000000"/>
          <w:kern w:val="0"/>
          <w:sz w:val="27"/>
          <w:szCs w:val="27"/>
        </w:rPr>
        <w:t>毕业论文</w:t>
      </w:r>
      <w:r w:rsidR="009B3624" w:rsidRPr="00417859">
        <w:rPr>
          <w:rFonts w:ascii="宋体" w:eastAsia="宋体" w:hAnsi="宋体" w:cs="宋体" w:hint="eastAsia"/>
          <w:color w:val="000000"/>
          <w:kern w:val="0"/>
          <w:sz w:val="27"/>
          <w:szCs w:val="27"/>
        </w:rPr>
        <w:t>（设计说明书）</w:t>
      </w:r>
      <w:r w:rsidRPr="00417859">
        <w:rPr>
          <w:rFonts w:ascii="宋体" w:eastAsia="宋体" w:hAnsi="宋体" w:cs="宋体" w:hint="eastAsia"/>
          <w:color w:val="000000"/>
          <w:kern w:val="0"/>
          <w:sz w:val="27"/>
          <w:szCs w:val="27"/>
        </w:rPr>
        <w:t>的撰写质量等方面进行考评。成绩评定要力求客观、公正，评阅意见撰写切忌针对性不强或简单雷同。</w:t>
      </w:r>
    </w:p>
    <w:p w14:paraId="49AE410E" w14:textId="395D0367" w:rsidR="00417859" w:rsidRPr="00417859" w:rsidRDefault="00417859" w:rsidP="00B520D1">
      <w:pPr>
        <w:widowControl/>
        <w:shd w:val="clear" w:color="auto" w:fill="FFFFFF"/>
        <w:spacing w:line="480" w:lineRule="atLeast"/>
        <w:ind w:firstLine="600"/>
        <w:rPr>
          <w:rFonts w:ascii="微软雅黑" w:eastAsia="微软雅黑" w:hAnsi="微软雅黑" w:cs="宋体"/>
          <w:color w:val="333333"/>
          <w:kern w:val="0"/>
          <w:szCs w:val="21"/>
        </w:rPr>
      </w:pPr>
      <w:r w:rsidRPr="00417859">
        <w:rPr>
          <w:rFonts w:ascii="宋体" w:eastAsia="宋体" w:hAnsi="宋体" w:cs="宋体" w:hint="eastAsia"/>
          <w:color w:val="000000"/>
          <w:kern w:val="0"/>
          <w:sz w:val="27"/>
          <w:szCs w:val="27"/>
        </w:rPr>
        <w:lastRenderedPageBreak/>
        <w:t>6.参加答辩前，学生应完成</w:t>
      </w:r>
      <w:r w:rsidR="00251497">
        <w:rPr>
          <w:rFonts w:ascii="宋体" w:eastAsia="宋体" w:hAnsi="宋体" w:cs="宋体" w:hint="eastAsia"/>
          <w:color w:val="000000"/>
          <w:kern w:val="0"/>
          <w:sz w:val="27"/>
          <w:szCs w:val="27"/>
        </w:rPr>
        <w:t>毕业论文（设计）</w:t>
      </w:r>
      <w:r w:rsidRPr="00417859">
        <w:rPr>
          <w:rFonts w:ascii="宋体" w:eastAsia="宋体" w:hAnsi="宋体" w:cs="宋体" w:hint="eastAsia"/>
          <w:color w:val="000000"/>
          <w:kern w:val="0"/>
          <w:sz w:val="27"/>
          <w:szCs w:val="27"/>
        </w:rPr>
        <w:t>全部资料的网上提交，并按“</w:t>
      </w:r>
      <w:r w:rsidR="00251497">
        <w:rPr>
          <w:rFonts w:ascii="宋体" w:eastAsia="宋体" w:hAnsi="宋体" w:cs="宋体" w:hint="eastAsia"/>
          <w:color w:val="000000"/>
          <w:kern w:val="0"/>
          <w:sz w:val="27"/>
          <w:szCs w:val="27"/>
        </w:rPr>
        <w:t>毕业论文（设计）</w:t>
      </w:r>
      <w:r w:rsidRPr="00417859">
        <w:rPr>
          <w:rFonts w:ascii="宋体" w:eastAsia="宋体" w:hAnsi="宋体" w:cs="宋体" w:hint="eastAsia"/>
          <w:color w:val="000000"/>
          <w:kern w:val="0"/>
          <w:sz w:val="27"/>
          <w:szCs w:val="27"/>
        </w:rPr>
        <w:t>资料档案袋”要求打印相关纸质资料。凡未按期完成</w:t>
      </w:r>
      <w:r w:rsidR="00251497">
        <w:rPr>
          <w:rFonts w:ascii="宋体" w:eastAsia="宋体" w:hAnsi="宋体" w:cs="宋体" w:hint="eastAsia"/>
          <w:color w:val="000000"/>
          <w:kern w:val="0"/>
          <w:sz w:val="27"/>
          <w:szCs w:val="27"/>
        </w:rPr>
        <w:t>毕业论文（设计）</w:t>
      </w:r>
      <w:r w:rsidRPr="00417859">
        <w:rPr>
          <w:rFonts w:ascii="宋体" w:eastAsia="宋体" w:hAnsi="宋体" w:cs="宋体" w:hint="eastAsia"/>
          <w:color w:val="000000"/>
          <w:kern w:val="0"/>
          <w:sz w:val="27"/>
          <w:szCs w:val="27"/>
        </w:rPr>
        <w:t>规定任务，或累计请假、旷课达</w:t>
      </w:r>
      <w:r w:rsidR="00251497">
        <w:rPr>
          <w:rFonts w:ascii="宋体" w:eastAsia="宋体" w:hAnsi="宋体" w:cs="宋体" w:hint="eastAsia"/>
          <w:color w:val="000000"/>
          <w:kern w:val="0"/>
          <w:sz w:val="27"/>
          <w:szCs w:val="27"/>
        </w:rPr>
        <w:t>毕业论文（设计）</w:t>
      </w:r>
      <w:r w:rsidRPr="00417859">
        <w:rPr>
          <w:rFonts w:ascii="宋体" w:eastAsia="宋体" w:hAnsi="宋体" w:cs="宋体" w:hint="eastAsia"/>
          <w:color w:val="000000"/>
          <w:kern w:val="0"/>
          <w:sz w:val="27"/>
          <w:szCs w:val="27"/>
        </w:rPr>
        <w:t>时间1/3的学生不得参加答辩。确有正当理由不能按时参加答辩的学生需向所在二级学院履行请假手续。</w:t>
      </w:r>
    </w:p>
    <w:p w14:paraId="3D02947F" w14:textId="2A026283" w:rsidR="00417859" w:rsidRPr="00417859" w:rsidRDefault="00417859" w:rsidP="003C2C8B">
      <w:pPr>
        <w:widowControl/>
        <w:shd w:val="clear" w:color="auto" w:fill="FFFFFF"/>
        <w:spacing w:line="480" w:lineRule="atLeast"/>
        <w:ind w:firstLine="600"/>
        <w:rPr>
          <w:rFonts w:ascii="微软雅黑" w:eastAsia="微软雅黑" w:hAnsi="微软雅黑" w:cs="宋体"/>
          <w:color w:val="333333"/>
          <w:kern w:val="0"/>
          <w:szCs w:val="21"/>
        </w:rPr>
      </w:pPr>
      <w:r w:rsidRPr="00417859">
        <w:rPr>
          <w:rFonts w:ascii="宋体" w:eastAsia="宋体" w:hAnsi="宋体" w:cs="宋体" w:hint="eastAsia"/>
          <w:color w:val="000000"/>
          <w:kern w:val="0"/>
          <w:sz w:val="27"/>
          <w:szCs w:val="27"/>
        </w:rPr>
        <w:t>7.</w:t>
      </w:r>
      <w:r w:rsidR="00251497">
        <w:rPr>
          <w:rFonts w:ascii="宋体" w:eastAsia="宋体" w:hAnsi="宋体" w:cs="宋体" w:hint="eastAsia"/>
          <w:color w:val="000000"/>
          <w:kern w:val="0"/>
          <w:sz w:val="27"/>
          <w:szCs w:val="27"/>
        </w:rPr>
        <w:t>毕业论文（设计）</w:t>
      </w:r>
      <w:r w:rsidRPr="00417859">
        <w:rPr>
          <w:rFonts w:ascii="宋体" w:eastAsia="宋体" w:hAnsi="宋体" w:cs="宋体" w:hint="eastAsia"/>
          <w:color w:val="000000"/>
          <w:kern w:val="0"/>
          <w:sz w:val="27"/>
          <w:szCs w:val="27"/>
        </w:rPr>
        <w:t>的答辩应安排在毕业生成绩提交前两周左右进行。各二级学院要对答辩工作做出统一组织和部署，按专业成立答辩委员会，明确答辩小组的成员及其职责</w:t>
      </w:r>
      <w:r w:rsidR="00B520D1">
        <w:rPr>
          <w:rFonts w:ascii="宋体" w:eastAsia="宋体" w:hAnsi="宋体" w:cs="宋体" w:hint="eastAsia"/>
          <w:color w:val="000000"/>
          <w:kern w:val="0"/>
          <w:sz w:val="27"/>
          <w:szCs w:val="27"/>
        </w:rPr>
        <w:t>，</w:t>
      </w:r>
      <w:r w:rsidR="00B520D1" w:rsidRPr="00F75580">
        <w:rPr>
          <w:rFonts w:ascii="宋体" w:eastAsia="宋体" w:hAnsi="宋体" w:cs="宋体" w:hint="eastAsia"/>
          <w:color w:val="000000" w:themeColor="text1"/>
          <w:kern w:val="0"/>
          <w:sz w:val="27"/>
          <w:szCs w:val="27"/>
        </w:rPr>
        <w:t>形成答辩方案</w:t>
      </w:r>
      <w:r w:rsidRPr="00417859">
        <w:rPr>
          <w:rFonts w:ascii="宋体" w:eastAsia="宋体" w:hAnsi="宋体" w:cs="宋体" w:hint="eastAsia"/>
          <w:color w:val="000000"/>
          <w:kern w:val="0"/>
          <w:sz w:val="27"/>
          <w:szCs w:val="27"/>
        </w:rPr>
        <w:t>。答辩前二级学院须对学生的答辩资格、</w:t>
      </w:r>
      <w:r w:rsidR="00251497">
        <w:rPr>
          <w:rFonts w:ascii="宋体" w:eastAsia="宋体" w:hAnsi="宋体" w:cs="宋体" w:hint="eastAsia"/>
          <w:color w:val="000000"/>
          <w:kern w:val="0"/>
          <w:sz w:val="27"/>
          <w:szCs w:val="27"/>
        </w:rPr>
        <w:t>毕业论文（设计）</w:t>
      </w:r>
      <w:r w:rsidRPr="00417859">
        <w:rPr>
          <w:rFonts w:ascii="宋体" w:eastAsia="宋体" w:hAnsi="宋体" w:cs="宋体" w:hint="eastAsia"/>
          <w:color w:val="000000"/>
          <w:kern w:val="0"/>
          <w:sz w:val="27"/>
          <w:szCs w:val="27"/>
        </w:rPr>
        <w:t>意识形态进行审查，对于未按期完成</w:t>
      </w:r>
      <w:r w:rsidR="00251497">
        <w:rPr>
          <w:rFonts w:ascii="宋体" w:eastAsia="宋体" w:hAnsi="宋体" w:cs="宋体" w:hint="eastAsia"/>
          <w:color w:val="000000"/>
          <w:kern w:val="0"/>
          <w:sz w:val="27"/>
          <w:szCs w:val="27"/>
        </w:rPr>
        <w:t>毕业论文（设计）</w:t>
      </w:r>
      <w:r w:rsidRPr="00417859">
        <w:rPr>
          <w:rFonts w:ascii="宋体" w:eastAsia="宋体" w:hAnsi="宋体" w:cs="宋体" w:hint="eastAsia"/>
          <w:color w:val="000000"/>
          <w:kern w:val="0"/>
          <w:sz w:val="27"/>
          <w:szCs w:val="27"/>
        </w:rPr>
        <w:t>任务、未达到答辩条件或意识形态审查不过关的学生，应禁止其参加答辩。</w:t>
      </w:r>
    </w:p>
    <w:p w14:paraId="71063D29" w14:textId="57279DC0" w:rsidR="005B6826" w:rsidRDefault="00417859" w:rsidP="003C2C8B">
      <w:pPr>
        <w:widowControl/>
        <w:shd w:val="clear" w:color="auto" w:fill="FFFFFF"/>
        <w:spacing w:line="480" w:lineRule="atLeast"/>
        <w:ind w:firstLine="600"/>
        <w:rPr>
          <w:rFonts w:ascii="宋体" w:eastAsia="宋体" w:hAnsi="宋体" w:cs="宋体"/>
          <w:color w:val="000000"/>
          <w:kern w:val="0"/>
          <w:sz w:val="27"/>
          <w:szCs w:val="27"/>
        </w:rPr>
      </w:pPr>
      <w:r w:rsidRPr="00417859">
        <w:rPr>
          <w:rFonts w:ascii="宋体" w:eastAsia="宋体" w:hAnsi="宋体" w:cs="宋体" w:hint="eastAsia"/>
          <w:color w:val="000000"/>
          <w:kern w:val="0"/>
          <w:sz w:val="27"/>
          <w:szCs w:val="27"/>
        </w:rPr>
        <w:t>8.</w:t>
      </w:r>
      <w:r w:rsidR="00251497">
        <w:rPr>
          <w:rFonts w:ascii="宋体" w:eastAsia="宋体" w:hAnsi="宋体" w:cs="宋体" w:hint="eastAsia"/>
          <w:color w:val="000000"/>
          <w:kern w:val="0"/>
          <w:sz w:val="27"/>
          <w:szCs w:val="27"/>
        </w:rPr>
        <w:t>毕业论文（设计）</w:t>
      </w:r>
      <w:r w:rsidRPr="00417859">
        <w:rPr>
          <w:rFonts w:ascii="宋体" w:eastAsia="宋体" w:hAnsi="宋体" w:cs="宋体" w:hint="eastAsia"/>
          <w:color w:val="000000"/>
          <w:kern w:val="0"/>
          <w:sz w:val="27"/>
          <w:szCs w:val="27"/>
        </w:rPr>
        <w:t>工作结束后，各二级学院应及时将</w:t>
      </w:r>
      <w:r w:rsidR="00251497">
        <w:rPr>
          <w:rFonts w:ascii="宋体" w:eastAsia="宋体" w:hAnsi="宋体" w:cs="宋体" w:hint="eastAsia"/>
          <w:color w:val="000000"/>
          <w:kern w:val="0"/>
          <w:sz w:val="27"/>
          <w:szCs w:val="27"/>
        </w:rPr>
        <w:t>毕业论文（设计）</w:t>
      </w:r>
      <w:r w:rsidR="000D10F3">
        <w:rPr>
          <w:rFonts w:ascii="宋体" w:eastAsia="宋体" w:hAnsi="宋体" w:cs="宋体" w:hint="eastAsia"/>
          <w:color w:val="000000"/>
          <w:kern w:val="0"/>
          <w:sz w:val="27"/>
          <w:szCs w:val="27"/>
        </w:rPr>
        <w:t>成绩汇总表的纸质与电子版提交教务处实践</w:t>
      </w:r>
      <w:r w:rsidR="005519D8">
        <w:rPr>
          <w:rFonts w:ascii="宋体" w:eastAsia="宋体" w:hAnsi="宋体" w:cs="宋体" w:hint="eastAsia"/>
          <w:color w:val="000000"/>
          <w:kern w:val="0"/>
          <w:sz w:val="27"/>
          <w:szCs w:val="27"/>
        </w:rPr>
        <w:t>与劳动教育科，</w:t>
      </w:r>
      <w:r w:rsidRPr="00417859">
        <w:rPr>
          <w:rFonts w:ascii="宋体" w:eastAsia="宋体" w:hAnsi="宋体" w:cs="宋体" w:hint="eastAsia"/>
          <w:color w:val="000000"/>
          <w:kern w:val="0"/>
          <w:sz w:val="27"/>
          <w:szCs w:val="27"/>
        </w:rPr>
        <w:t>以便对学生进行毕业资格审核。同时，还要</w:t>
      </w:r>
      <w:r w:rsidR="00F260AB" w:rsidRPr="0060410F">
        <w:rPr>
          <w:rFonts w:ascii="宋体" w:eastAsia="宋体" w:hAnsi="宋体" w:cs="宋体" w:hint="eastAsia"/>
          <w:color w:val="000000"/>
          <w:kern w:val="0"/>
          <w:sz w:val="27"/>
          <w:szCs w:val="27"/>
        </w:rPr>
        <w:t>及时</w:t>
      </w:r>
      <w:r w:rsidRPr="00417859">
        <w:rPr>
          <w:rFonts w:ascii="宋体" w:eastAsia="宋体" w:hAnsi="宋体" w:cs="宋体" w:hint="eastAsia"/>
          <w:color w:val="000000"/>
          <w:kern w:val="0"/>
          <w:sz w:val="27"/>
          <w:szCs w:val="27"/>
        </w:rPr>
        <w:t>组织对</w:t>
      </w:r>
      <w:r w:rsidR="005519D8">
        <w:rPr>
          <w:rFonts w:ascii="宋体" w:eastAsia="宋体" w:hAnsi="宋体" w:cs="宋体" w:hint="eastAsia"/>
          <w:color w:val="000000"/>
          <w:kern w:val="0"/>
          <w:sz w:val="27"/>
          <w:szCs w:val="27"/>
        </w:rPr>
        <w:t>指导教师和学生对</w:t>
      </w:r>
      <w:r w:rsidR="00251497">
        <w:rPr>
          <w:rFonts w:ascii="宋体" w:eastAsia="宋体" w:hAnsi="宋体" w:cs="宋体" w:hint="eastAsia"/>
          <w:color w:val="000000"/>
          <w:kern w:val="0"/>
          <w:sz w:val="27"/>
          <w:szCs w:val="27"/>
        </w:rPr>
        <w:t>毕业论文（设计）</w:t>
      </w:r>
      <w:r w:rsidR="005519D8">
        <w:rPr>
          <w:rFonts w:ascii="宋体" w:eastAsia="宋体" w:hAnsi="宋体" w:cs="宋体" w:hint="eastAsia"/>
          <w:color w:val="000000"/>
          <w:kern w:val="0"/>
          <w:sz w:val="27"/>
          <w:szCs w:val="27"/>
        </w:rPr>
        <w:t>各项资料的</w:t>
      </w:r>
      <w:r w:rsidRPr="00417859">
        <w:rPr>
          <w:rFonts w:ascii="宋体" w:eastAsia="宋体" w:hAnsi="宋体" w:cs="宋体" w:hint="eastAsia"/>
          <w:color w:val="000000"/>
          <w:kern w:val="0"/>
          <w:sz w:val="27"/>
          <w:szCs w:val="27"/>
        </w:rPr>
        <w:t>网上提交情况进行核查，确保资料齐全</w:t>
      </w:r>
      <w:r w:rsidR="005B6826">
        <w:rPr>
          <w:rFonts w:ascii="宋体" w:eastAsia="宋体" w:hAnsi="宋体" w:cs="宋体" w:hint="eastAsia"/>
          <w:color w:val="000000"/>
          <w:kern w:val="0"/>
          <w:sz w:val="27"/>
          <w:szCs w:val="27"/>
        </w:rPr>
        <w:t>、准确。</w:t>
      </w:r>
    </w:p>
    <w:p w14:paraId="6AB3C249" w14:textId="28716435" w:rsidR="00417859" w:rsidRPr="00417859" w:rsidRDefault="00417859" w:rsidP="00862EA8">
      <w:pPr>
        <w:widowControl/>
        <w:shd w:val="clear" w:color="auto" w:fill="FFFFFF"/>
        <w:spacing w:line="480" w:lineRule="atLeast"/>
        <w:ind w:firstLine="600"/>
        <w:jc w:val="left"/>
        <w:rPr>
          <w:rFonts w:ascii="微软雅黑" w:eastAsia="微软雅黑" w:hAnsi="微软雅黑" w:cs="宋体"/>
          <w:color w:val="333333"/>
          <w:kern w:val="0"/>
          <w:szCs w:val="21"/>
        </w:rPr>
      </w:pPr>
      <w:r w:rsidRPr="00417859">
        <w:rPr>
          <w:rFonts w:ascii="宋体" w:eastAsia="宋体" w:hAnsi="宋体" w:cs="宋体" w:hint="eastAsia"/>
          <w:b/>
          <w:bCs/>
          <w:color w:val="000000"/>
          <w:kern w:val="0"/>
          <w:sz w:val="27"/>
          <w:szCs w:val="27"/>
        </w:rPr>
        <w:t>五、做好</w:t>
      </w:r>
      <w:r w:rsidR="00F260AB">
        <w:rPr>
          <w:rFonts w:ascii="宋体" w:eastAsia="宋体" w:hAnsi="宋体" w:cs="宋体" w:hint="eastAsia"/>
          <w:b/>
          <w:bCs/>
          <w:color w:val="000000"/>
          <w:kern w:val="0"/>
          <w:sz w:val="27"/>
          <w:szCs w:val="27"/>
        </w:rPr>
        <w:t>相关论文</w:t>
      </w:r>
      <w:r w:rsidRPr="00417859">
        <w:rPr>
          <w:rFonts w:ascii="宋体" w:eastAsia="宋体" w:hAnsi="宋体" w:cs="宋体" w:hint="eastAsia"/>
          <w:b/>
          <w:bCs/>
          <w:color w:val="000000"/>
          <w:kern w:val="0"/>
          <w:sz w:val="27"/>
          <w:szCs w:val="27"/>
        </w:rPr>
        <w:t>检测工作</w:t>
      </w:r>
    </w:p>
    <w:p w14:paraId="7F3237D0" w14:textId="288FC9F3" w:rsidR="00BE3EC4" w:rsidRPr="00F75580" w:rsidRDefault="00BE3EC4" w:rsidP="00BE3EC4">
      <w:pPr>
        <w:widowControl/>
        <w:shd w:val="clear" w:color="auto" w:fill="FFFFFF"/>
        <w:spacing w:line="480" w:lineRule="atLeast"/>
        <w:ind w:firstLine="600"/>
        <w:rPr>
          <w:rFonts w:ascii="宋体" w:eastAsia="宋体" w:hAnsi="宋体" w:cs="宋体"/>
          <w:color w:val="000000" w:themeColor="text1"/>
          <w:kern w:val="0"/>
          <w:sz w:val="27"/>
          <w:szCs w:val="27"/>
        </w:rPr>
      </w:pPr>
      <w:r w:rsidRPr="00F75580">
        <w:rPr>
          <w:rFonts w:ascii="宋体" w:eastAsia="宋体" w:hAnsi="宋体" w:cs="宋体" w:hint="eastAsia"/>
          <w:color w:val="000000" w:themeColor="text1"/>
          <w:kern w:val="0"/>
          <w:sz w:val="27"/>
          <w:szCs w:val="27"/>
        </w:rPr>
        <w:t>学校统一采用维普检测系统开展毕业论文（设计）的检测工作，包括查重检测、AIGC检测和格式检测等内容。</w:t>
      </w:r>
    </w:p>
    <w:p w14:paraId="4494312E" w14:textId="72A04BD0" w:rsidR="00BE3EC4" w:rsidRPr="00F75580" w:rsidRDefault="00BE3EC4" w:rsidP="00BE3EC4">
      <w:pPr>
        <w:widowControl/>
        <w:shd w:val="clear" w:color="auto" w:fill="FFFFFF"/>
        <w:spacing w:line="480" w:lineRule="atLeast"/>
        <w:ind w:firstLine="600"/>
        <w:rPr>
          <w:rFonts w:ascii="宋体" w:eastAsia="宋体" w:hAnsi="宋体" w:cs="宋体"/>
          <w:color w:val="000000" w:themeColor="text1"/>
          <w:kern w:val="0"/>
          <w:sz w:val="27"/>
          <w:szCs w:val="27"/>
        </w:rPr>
      </w:pPr>
      <w:r w:rsidRPr="00F75580">
        <w:rPr>
          <w:rFonts w:ascii="宋体" w:eastAsia="宋体" w:hAnsi="宋体" w:cs="宋体" w:hint="eastAsia"/>
          <w:color w:val="000000" w:themeColor="text1"/>
          <w:kern w:val="0"/>
          <w:sz w:val="27"/>
          <w:szCs w:val="27"/>
        </w:rPr>
        <w:t>1</w:t>
      </w:r>
      <w:r w:rsidRPr="00F75580">
        <w:rPr>
          <w:rFonts w:ascii="宋体" w:eastAsia="宋体" w:hAnsi="宋体" w:cs="宋体"/>
          <w:color w:val="000000" w:themeColor="text1"/>
          <w:kern w:val="0"/>
          <w:sz w:val="27"/>
          <w:szCs w:val="27"/>
        </w:rPr>
        <w:t>.</w:t>
      </w:r>
      <w:r w:rsidRPr="00F75580">
        <w:rPr>
          <w:rFonts w:ascii="宋体" w:eastAsia="宋体" w:hAnsi="宋体" w:cs="宋体" w:hint="eastAsia"/>
          <w:color w:val="000000" w:themeColor="text1"/>
          <w:kern w:val="0"/>
          <w:sz w:val="27"/>
          <w:szCs w:val="27"/>
        </w:rPr>
        <w:t>查重检测。即对毕业论文（设计）内容的文字相似</w:t>
      </w:r>
      <w:r w:rsidR="00D22031" w:rsidRPr="00F75580">
        <w:rPr>
          <w:rFonts w:ascii="宋体" w:eastAsia="宋体" w:hAnsi="宋体" w:cs="宋体" w:hint="eastAsia"/>
          <w:color w:val="000000" w:themeColor="text1"/>
          <w:kern w:val="0"/>
          <w:sz w:val="27"/>
          <w:szCs w:val="27"/>
        </w:rPr>
        <w:t>度</w:t>
      </w:r>
      <w:r w:rsidRPr="00F75580">
        <w:rPr>
          <w:rFonts w:ascii="宋体" w:eastAsia="宋体" w:hAnsi="宋体" w:cs="宋体" w:hint="eastAsia"/>
          <w:color w:val="000000" w:themeColor="text1"/>
          <w:kern w:val="0"/>
          <w:sz w:val="27"/>
          <w:szCs w:val="27"/>
        </w:rPr>
        <w:t>进行</w:t>
      </w:r>
      <w:r w:rsidR="00D22031" w:rsidRPr="00F75580">
        <w:rPr>
          <w:rFonts w:ascii="宋体" w:eastAsia="宋体" w:hAnsi="宋体" w:cs="宋体" w:hint="eastAsia"/>
          <w:color w:val="000000" w:themeColor="text1"/>
          <w:kern w:val="0"/>
          <w:sz w:val="27"/>
          <w:szCs w:val="27"/>
        </w:rPr>
        <w:t>检测，</w:t>
      </w:r>
      <w:r w:rsidRPr="00F75580">
        <w:rPr>
          <w:rFonts w:ascii="宋体" w:eastAsia="宋体" w:hAnsi="宋体" w:cs="宋体" w:hint="eastAsia"/>
          <w:color w:val="000000" w:themeColor="text1"/>
          <w:kern w:val="0"/>
          <w:sz w:val="27"/>
          <w:szCs w:val="27"/>
        </w:rPr>
        <w:t>检测结果全文总相似比</w:t>
      </w:r>
      <w:r w:rsidR="00D22031" w:rsidRPr="00F75580">
        <w:rPr>
          <w:rFonts w:ascii="宋体" w:eastAsia="宋体" w:hAnsi="宋体" w:cs="宋体" w:hint="eastAsia"/>
          <w:color w:val="000000" w:themeColor="text1"/>
          <w:kern w:val="0"/>
          <w:sz w:val="27"/>
          <w:szCs w:val="27"/>
        </w:rPr>
        <w:t>不高于</w:t>
      </w:r>
      <w:r w:rsidRPr="00F75580">
        <w:rPr>
          <w:rFonts w:ascii="宋体" w:eastAsia="宋体" w:hAnsi="宋体" w:cs="宋体" w:hint="eastAsia"/>
          <w:color w:val="000000" w:themeColor="text1"/>
          <w:kern w:val="0"/>
          <w:sz w:val="27"/>
          <w:szCs w:val="27"/>
        </w:rPr>
        <w:t>2</w:t>
      </w:r>
      <w:r w:rsidR="00701AF7">
        <w:rPr>
          <w:rFonts w:ascii="宋体" w:eastAsia="宋体" w:hAnsi="宋体" w:cs="宋体"/>
          <w:color w:val="000000" w:themeColor="text1"/>
          <w:kern w:val="0"/>
          <w:sz w:val="27"/>
          <w:szCs w:val="27"/>
        </w:rPr>
        <w:t>5</w:t>
      </w:r>
      <w:r w:rsidRPr="00F75580">
        <w:rPr>
          <w:rFonts w:ascii="宋体" w:eastAsia="宋体" w:hAnsi="宋体" w:cs="宋体" w:hint="eastAsia"/>
          <w:color w:val="000000" w:themeColor="text1"/>
          <w:kern w:val="0"/>
          <w:sz w:val="27"/>
          <w:szCs w:val="27"/>
        </w:rPr>
        <w:t>%方可参加答辩。</w:t>
      </w:r>
    </w:p>
    <w:p w14:paraId="2F42EF4F" w14:textId="2525CAAC" w:rsidR="00BE3EC4" w:rsidRPr="00F75580" w:rsidRDefault="00BE3EC4" w:rsidP="00BE3EC4">
      <w:pPr>
        <w:widowControl/>
        <w:shd w:val="clear" w:color="auto" w:fill="FFFFFF"/>
        <w:spacing w:line="480" w:lineRule="atLeast"/>
        <w:ind w:firstLine="600"/>
        <w:rPr>
          <w:rFonts w:ascii="宋体" w:eastAsia="宋体" w:hAnsi="宋体" w:cs="宋体"/>
          <w:color w:val="000000" w:themeColor="text1"/>
          <w:kern w:val="0"/>
          <w:sz w:val="27"/>
          <w:szCs w:val="27"/>
        </w:rPr>
      </w:pPr>
      <w:r w:rsidRPr="00F75580">
        <w:rPr>
          <w:rFonts w:ascii="宋体" w:eastAsia="宋体" w:hAnsi="宋体" w:cs="宋体" w:hint="eastAsia"/>
          <w:color w:val="000000" w:themeColor="text1"/>
          <w:kern w:val="0"/>
          <w:sz w:val="27"/>
          <w:szCs w:val="27"/>
        </w:rPr>
        <w:t>2</w:t>
      </w:r>
      <w:r w:rsidRPr="00F75580">
        <w:rPr>
          <w:rFonts w:ascii="宋体" w:eastAsia="宋体" w:hAnsi="宋体" w:cs="宋体"/>
          <w:color w:val="000000" w:themeColor="text1"/>
          <w:kern w:val="0"/>
          <w:sz w:val="27"/>
          <w:szCs w:val="27"/>
        </w:rPr>
        <w:t>.</w:t>
      </w:r>
      <w:r w:rsidRPr="00F75580">
        <w:rPr>
          <w:rFonts w:ascii="宋体" w:eastAsia="宋体" w:hAnsi="宋体" w:cs="宋体" w:hint="eastAsia"/>
          <w:color w:val="000000" w:themeColor="text1"/>
          <w:kern w:val="0"/>
          <w:sz w:val="27"/>
          <w:szCs w:val="27"/>
        </w:rPr>
        <w:t>AIGC检测。即对人工智能生成的内容进行检测和识别的方法，检测结果显示的智能生成内容比例原则上</w:t>
      </w:r>
      <w:r w:rsidR="00D22031" w:rsidRPr="00F75580">
        <w:rPr>
          <w:rFonts w:ascii="宋体" w:eastAsia="宋体" w:hAnsi="宋体" w:cs="宋体" w:hint="eastAsia"/>
          <w:color w:val="000000" w:themeColor="text1"/>
          <w:kern w:val="0"/>
          <w:sz w:val="27"/>
          <w:szCs w:val="27"/>
        </w:rPr>
        <w:t>不高于</w:t>
      </w:r>
      <w:r w:rsidRPr="00F75580">
        <w:rPr>
          <w:rFonts w:ascii="宋体" w:eastAsia="宋体" w:hAnsi="宋体" w:cs="宋体" w:hint="eastAsia"/>
          <w:color w:val="000000" w:themeColor="text1"/>
          <w:kern w:val="0"/>
          <w:sz w:val="27"/>
          <w:szCs w:val="27"/>
        </w:rPr>
        <w:t>40%方可通过。学校参</w:t>
      </w:r>
      <w:r w:rsidRPr="00F75580">
        <w:rPr>
          <w:rFonts w:ascii="宋体" w:eastAsia="宋体" w:hAnsi="宋体" w:cs="宋体" w:hint="eastAsia"/>
          <w:color w:val="000000" w:themeColor="text1"/>
          <w:kern w:val="0"/>
          <w:sz w:val="27"/>
          <w:szCs w:val="27"/>
        </w:rPr>
        <w:lastRenderedPageBreak/>
        <w:t>考国内同类高校检测标准，结合我校实际情况，设置该检测结果参考标准，各学院可在此基础上结合各学科专业特点和学院实际提出更详尽要求，报教务处备案后执行。检测结果由各二级学院教授委员会认定和处理。</w:t>
      </w:r>
    </w:p>
    <w:p w14:paraId="35E37D65" w14:textId="1C7B68A9" w:rsidR="00BE3EC4" w:rsidRPr="000E7B0A" w:rsidRDefault="00BE3EC4" w:rsidP="00BE3EC4">
      <w:pPr>
        <w:widowControl/>
        <w:shd w:val="clear" w:color="auto" w:fill="FFFFFF"/>
        <w:spacing w:line="480" w:lineRule="atLeast"/>
        <w:ind w:firstLine="600"/>
        <w:rPr>
          <w:rFonts w:ascii="宋体" w:eastAsia="宋体" w:hAnsi="宋体" w:cs="宋体"/>
          <w:color w:val="000000" w:themeColor="text1"/>
          <w:kern w:val="0"/>
          <w:sz w:val="27"/>
          <w:szCs w:val="27"/>
        </w:rPr>
      </w:pPr>
      <w:r w:rsidRPr="000E7B0A">
        <w:rPr>
          <w:rFonts w:ascii="宋体" w:eastAsia="宋体" w:hAnsi="宋体" w:cs="宋体"/>
          <w:color w:val="000000" w:themeColor="text1"/>
          <w:kern w:val="0"/>
          <w:sz w:val="27"/>
          <w:szCs w:val="27"/>
        </w:rPr>
        <w:t>3.</w:t>
      </w:r>
      <w:r w:rsidRPr="000E7B0A">
        <w:rPr>
          <w:rFonts w:ascii="宋体" w:eastAsia="宋体" w:hAnsi="宋体" w:cs="宋体" w:hint="eastAsia"/>
          <w:color w:val="000000" w:themeColor="text1"/>
          <w:kern w:val="0"/>
          <w:sz w:val="27"/>
          <w:szCs w:val="27"/>
        </w:rPr>
        <w:t>格式检测。即对毕业论文（设计）的格式进行检测，是毕业论文（设计）的辅助检查手段，其检测结果作为形式审查的参考依据，原则上不应存在形式规范错误。</w:t>
      </w:r>
    </w:p>
    <w:p w14:paraId="7CC8684C" w14:textId="77777777" w:rsidR="006F5186" w:rsidRPr="000E7B0A" w:rsidRDefault="006F5186" w:rsidP="006F5186">
      <w:pPr>
        <w:widowControl/>
        <w:shd w:val="clear" w:color="auto" w:fill="FFFFFF"/>
        <w:spacing w:line="480" w:lineRule="atLeast"/>
        <w:ind w:firstLine="600"/>
        <w:jc w:val="left"/>
        <w:rPr>
          <w:rFonts w:ascii="宋体" w:eastAsia="宋体" w:hAnsi="宋体" w:cs="宋体"/>
          <w:b/>
          <w:bCs/>
          <w:color w:val="000000" w:themeColor="text1"/>
          <w:kern w:val="0"/>
          <w:sz w:val="27"/>
          <w:szCs w:val="27"/>
        </w:rPr>
      </w:pPr>
      <w:r w:rsidRPr="000E7B0A">
        <w:rPr>
          <w:rFonts w:ascii="宋体" w:eastAsia="宋体" w:hAnsi="宋体" w:cs="宋体" w:hint="eastAsia"/>
          <w:b/>
          <w:bCs/>
          <w:color w:val="000000" w:themeColor="text1"/>
          <w:kern w:val="0"/>
          <w:sz w:val="27"/>
          <w:szCs w:val="27"/>
        </w:rPr>
        <w:t>六、资料的归档</w:t>
      </w:r>
    </w:p>
    <w:p w14:paraId="7CA8042B" w14:textId="092CF6D6" w:rsidR="006F5186" w:rsidRPr="000E7B0A" w:rsidRDefault="006F5186" w:rsidP="003C5628">
      <w:pPr>
        <w:widowControl/>
        <w:shd w:val="clear" w:color="auto" w:fill="FFFFFF"/>
        <w:spacing w:line="480" w:lineRule="atLeast"/>
        <w:ind w:firstLine="600"/>
        <w:rPr>
          <w:rFonts w:ascii="宋体" w:eastAsia="宋体" w:hAnsi="宋体" w:cs="宋体"/>
          <w:b/>
          <w:bCs/>
          <w:color w:val="000000" w:themeColor="text1"/>
          <w:kern w:val="0"/>
          <w:sz w:val="27"/>
          <w:szCs w:val="27"/>
        </w:rPr>
      </w:pPr>
      <w:r w:rsidRPr="000E7B0A">
        <w:rPr>
          <w:rFonts w:ascii="宋体" w:eastAsia="宋体" w:hAnsi="宋体" w:cs="宋体"/>
          <w:color w:val="000000" w:themeColor="text1"/>
          <w:kern w:val="0"/>
          <w:sz w:val="27"/>
          <w:szCs w:val="27"/>
        </w:rPr>
        <w:t>毕业论文（设计）资料包括：</w:t>
      </w:r>
      <w:r w:rsidR="000E7B0A">
        <w:rPr>
          <w:rFonts w:ascii="宋体" w:eastAsia="宋体" w:hAnsi="宋体" w:cs="宋体" w:hint="eastAsia"/>
          <w:color w:val="000000" w:themeColor="text1"/>
          <w:kern w:val="0"/>
          <w:sz w:val="27"/>
          <w:szCs w:val="27"/>
        </w:rPr>
        <w:t>选题申报表、任务书、开题报告、中期检查表、毕业论文（</w:t>
      </w:r>
      <w:r w:rsidR="003C5628" w:rsidRPr="000E7B0A">
        <w:rPr>
          <w:rFonts w:ascii="宋体" w:eastAsia="宋体" w:hAnsi="宋体" w:cs="宋体" w:hint="eastAsia"/>
          <w:color w:val="000000" w:themeColor="text1"/>
          <w:kern w:val="0"/>
          <w:sz w:val="27"/>
          <w:szCs w:val="27"/>
        </w:rPr>
        <w:t>设计说明书）、意识形态审查表、诚信承诺书、相似度检测报告、</w:t>
      </w:r>
      <w:r w:rsidR="003C5628" w:rsidRPr="000E7B0A">
        <w:rPr>
          <w:rFonts w:ascii="宋体" w:eastAsia="宋体" w:hAnsi="宋体" w:cs="宋体"/>
          <w:color w:val="000000" w:themeColor="text1"/>
          <w:kern w:val="0"/>
          <w:sz w:val="27"/>
          <w:szCs w:val="27"/>
        </w:rPr>
        <w:t>AIGC检测报告、指导教师评阅意见表、评阅教师意见表、答辩情况记录表、成绩综合评定表、相关附件材料（外文翻译、光盘、论文初稿等）</w:t>
      </w:r>
      <w:r w:rsidRPr="000E7B0A">
        <w:rPr>
          <w:rFonts w:ascii="宋体" w:eastAsia="宋体" w:hAnsi="宋体" w:cs="宋体"/>
          <w:color w:val="000000" w:themeColor="text1"/>
          <w:kern w:val="0"/>
          <w:sz w:val="27"/>
          <w:szCs w:val="27"/>
        </w:rPr>
        <w:t>等。毕业论文（设计）资料保存要求为全套电子资料，保存期限为长期。</w:t>
      </w:r>
    </w:p>
    <w:p w14:paraId="772E9BE6" w14:textId="77777777" w:rsidR="006F5186" w:rsidRPr="006F5186" w:rsidRDefault="006F5186" w:rsidP="00862EA8">
      <w:pPr>
        <w:widowControl/>
        <w:shd w:val="clear" w:color="auto" w:fill="FFFFFF"/>
        <w:spacing w:line="480" w:lineRule="atLeast"/>
        <w:ind w:firstLine="600"/>
        <w:jc w:val="left"/>
        <w:rPr>
          <w:rFonts w:ascii="宋体" w:eastAsia="宋体" w:hAnsi="宋体" w:cs="宋体"/>
          <w:color w:val="000000"/>
          <w:kern w:val="0"/>
          <w:sz w:val="27"/>
          <w:szCs w:val="27"/>
        </w:rPr>
      </w:pPr>
    </w:p>
    <w:p w14:paraId="270D7E54" w14:textId="3B17F808" w:rsidR="006F5186" w:rsidRDefault="006F5186" w:rsidP="00862EA8">
      <w:pPr>
        <w:widowControl/>
        <w:shd w:val="clear" w:color="auto" w:fill="FFFFFF"/>
        <w:spacing w:line="480" w:lineRule="atLeast"/>
        <w:ind w:firstLine="600"/>
        <w:jc w:val="left"/>
        <w:rPr>
          <w:rFonts w:ascii="宋体" w:eastAsia="宋体" w:hAnsi="宋体" w:cs="宋体"/>
          <w:color w:val="000000"/>
          <w:kern w:val="0"/>
          <w:sz w:val="27"/>
          <w:szCs w:val="27"/>
        </w:rPr>
      </w:pPr>
    </w:p>
    <w:p w14:paraId="21932439" w14:textId="77777777" w:rsidR="003C5628" w:rsidRPr="003C5628" w:rsidRDefault="003C5628" w:rsidP="00862EA8">
      <w:pPr>
        <w:widowControl/>
        <w:shd w:val="clear" w:color="auto" w:fill="FFFFFF"/>
        <w:spacing w:line="480" w:lineRule="atLeast"/>
        <w:ind w:firstLine="600"/>
        <w:jc w:val="left"/>
        <w:rPr>
          <w:rFonts w:ascii="宋体" w:eastAsia="宋体" w:hAnsi="宋体" w:cs="宋体"/>
          <w:color w:val="000000"/>
          <w:kern w:val="0"/>
          <w:sz w:val="27"/>
          <w:szCs w:val="27"/>
        </w:rPr>
      </w:pPr>
    </w:p>
    <w:p w14:paraId="4BAEE054" w14:textId="5929CFAA" w:rsidR="00417859" w:rsidRPr="00044824" w:rsidRDefault="00417859" w:rsidP="00862EA8">
      <w:pPr>
        <w:widowControl/>
        <w:shd w:val="clear" w:color="auto" w:fill="FFFFFF"/>
        <w:spacing w:line="480" w:lineRule="atLeast"/>
        <w:ind w:firstLine="600"/>
        <w:jc w:val="left"/>
        <w:rPr>
          <w:rFonts w:ascii="微软雅黑" w:eastAsia="微软雅黑" w:hAnsi="微软雅黑" w:cs="宋体"/>
          <w:color w:val="333333"/>
          <w:kern w:val="0"/>
          <w:szCs w:val="21"/>
        </w:rPr>
      </w:pPr>
      <w:r w:rsidRPr="00044824">
        <w:rPr>
          <w:rFonts w:ascii="宋体" w:eastAsia="宋体" w:hAnsi="宋体" w:cs="宋体" w:hint="eastAsia"/>
          <w:color w:val="000000"/>
          <w:kern w:val="0"/>
          <w:sz w:val="27"/>
          <w:szCs w:val="27"/>
        </w:rPr>
        <w:t>附件：</w:t>
      </w:r>
      <w:r w:rsidR="00251497">
        <w:rPr>
          <w:rFonts w:ascii="宋体" w:eastAsia="宋体" w:hAnsi="宋体" w:cs="宋体" w:hint="eastAsia"/>
          <w:color w:val="000000"/>
          <w:kern w:val="0"/>
          <w:sz w:val="27"/>
          <w:szCs w:val="27"/>
        </w:rPr>
        <w:t>毕业论文（设计）</w:t>
      </w:r>
      <w:r w:rsidRPr="00044824">
        <w:rPr>
          <w:rFonts w:ascii="宋体" w:eastAsia="宋体" w:hAnsi="宋体" w:cs="宋体" w:hint="eastAsia"/>
          <w:color w:val="000000"/>
          <w:kern w:val="0"/>
          <w:sz w:val="27"/>
          <w:szCs w:val="27"/>
        </w:rPr>
        <w:t>相关</w:t>
      </w:r>
      <w:r w:rsidR="001E5293">
        <w:rPr>
          <w:rFonts w:ascii="宋体" w:eastAsia="宋体" w:hAnsi="宋体" w:cs="宋体" w:hint="eastAsia"/>
          <w:color w:val="000000"/>
          <w:kern w:val="0"/>
          <w:sz w:val="27"/>
          <w:szCs w:val="27"/>
        </w:rPr>
        <w:t>附件</w:t>
      </w:r>
      <w:r w:rsidR="00C864F1">
        <w:rPr>
          <w:rFonts w:ascii="宋体" w:eastAsia="宋体" w:hAnsi="宋体" w:cs="宋体" w:hint="eastAsia"/>
          <w:color w:val="000000"/>
          <w:kern w:val="0"/>
          <w:sz w:val="27"/>
          <w:szCs w:val="27"/>
        </w:rPr>
        <w:t>.</w:t>
      </w:r>
      <w:r w:rsidR="00C864F1">
        <w:rPr>
          <w:rFonts w:ascii="宋体" w:eastAsia="宋体" w:hAnsi="宋体" w:cs="宋体"/>
          <w:color w:val="000000"/>
          <w:kern w:val="0"/>
          <w:sz w:val="27"/>
          <w:szCs w:val="27"/>
        </w:rPr>
        <w:t>rar</w:t>
      </w:r>
    </w:p>
    <w:p w14:paraId="0EE0DF92" w14:textId="77777777" w:rsidR="00417859" w:rsidRDefault="00417859" w:rsidP="00862EA8">
      <w:pPr>
        <w:widowControl/>
        <w:shd w:val="clear" w:color="auto" w:fill="FFFFFF"/>
        <w:spacing w:line="480" w:lineRule="atLeast"/>
        <w:ind w:right="750"/>
        <w:jc w:val="left"/>
        <w:rPr>
          <w:rFonts w:ascii="宋体" w:eastAsia="宋体" w:hAnsi="宋体" w:cs="宋体"/>
          <w:color w:val="000000"/>
          <w:kern w:val="0"/>
          <w:sz w:val="27"/>
          <w:szCs w:val="27"/>
        </w:rPr>
      </w:pPr>
      <w:r w:rsidRPr="00417859">
        <w:rPr>
          <w:rFonts w:ascii="宋体" w:eastAsia="宋体" w:hAnsi="宋体" w:cs="宋体" w:hint="eastAsia"/>
          <w:color w:val="000000"/>
          <w:kern w:val="0"/>
          <w:sz w:val="27"/>
          <w:szCs w:val="27"/>
        </w:rPr>
        <w:t> </w:t>
      </w:r>
    </w:p>
    <w:p w14:paraId="1C4A5CCD" w14:textId="77777777" w:rsidR="00300FFE" w:rsidRPr="00417859" w:rsidRDefault="00300FFE" w:rsidP="00862EA8">
      <w:pPr>
        <w:widowControl/>
        <w:shd w:val="clear" w:color="auto" w:fill="FFFFFF"/>
        <w:spacing w:line="480" w:lineRule="atLeast"/>
        <w:ind w:right="750"/>
        <w:jc w:val="left"/>
        <w:rPr>
          <w:rFonts w:ascii="微软雅黑" w:eastAsia="微软雅黑" w:hAnsi="微软雅黑" w:cs="宋体"/>
          <w:color w:val="333333"/>
          <w:kern w:val="0"/>
          <w:szCs w:val="21"/>
        </w:rPr>
      </w:pPr>
    </w:p>
    <w:p w14:paraId="63ED95F0" w14:textId="71984D43" w:rsidR="00417859" w:rsidRPr="00417859" w:rsidRDefault="00417859" w:rsidP="00E77231">
      <w:pPr>
        <w:widowControl/>
        <w:shd w:val="clear" w:color="auto" w:fill="FFFFFF"/>
        <w:spacing w:line="480" w:lineRule="atLeast"/>
        <w:ind w:right="1350" w:firstLineChars="1800" w:firstLine="4860"/>
        <w:jc w:val="right"/>
        <w:rPr>
          <w:rFonts w:ascii="微软雅黑" w:eastAsia="微软雅黑" w:hAnsi="微软雅黑" w:cs="宋体"/>
          <w:color w:val="333333"/>
          <w:kern w:val="0"/>
          <w:szCs w:val="21"/>
        </w:rPr>
      </w:pPr>
      <w:r w:rsidRPr="00417859">
        <w:rPr>
          <w:rFonts w:ascii="宋体" w:eastAsia="宋体" w:hAnsi="宋体" w:cs="宋体" w:hint="eastAsia"/>
          <w:color w:val="000000"/>
          <w:kern w:val="0"/>
          <w:sz w:val="27"/>
          <w:szCs w:val="27"/>
        </w:rPr>
        <w:t> </w:t>
      </w:r>
      <w:r w:rsidR="00E77231">
        <w:rPr>
          <w:rFonts w:ascii="宋体" w:eastAsia="宋体" w:hAnsi="宋体" w:cs="宋体"/>
          <w:color w:val="000000"/>
          <w:kern w:val="0"/>
          <w:sz w:val="27"/>
          <w:szCs w:val="27"/>
        </w:rPr>
        <w:t xml:space="preserve"> </w:t>
      </w:r>
      <w:r w:rsidR="00264C6B">
        <w:rPr>
          <w:rFonts w:ascii="宋体" w:eastAsia="宋体" w:hAnsi="宋体" w:cs="宋体"/>
          <w:color w:val="000000"/>
          <w:kern w:val="0"/>
          <w:sz w:val="27"/>
          <w:szCs w:val="27"/>
        </w:rPr>
        <w:t xml:space="preserve"> </w:t>
      </w:r>
      <w:r w:rsidRPr="00417859">
        <w:rPr>
          <w:rFonts w:ascii="宋体" w:eastAsia="宋体" w:hAnsi="宋体" w:cs="宋体" w:hint="eastAsia"/>
          <w:color w:val="000000"/>
          <w:kern w:val="0"/>
          <w:sz w:val="27"/>
          <w:szCs w:val="27"/>
        </w:rPr>
        <w:t>教务处  </w:t>
      </w:r>
    </w:p>
    <w:p w14:paraId="1284166D" w14:textId="4A1F519D" w:rsidR="00591831" w:rsidRPr="00417859" w:rsidRDefault="00417859" w:rsidP="00E77231">
      <w:pPr>
        <w:widowControl/>
        <w:shd w:val="clear" w:color="auto" w:fill="FFFFFF"/>
        <w:spacing w:line="480" w:lineRule="atLeast"/>
        <w:ind w:right="1350" w:firstLineChars="1600" w:firstLine="4320"/>
        <w:jc w:val="right"/>
        <w:rPr>
          <w:rFonts w:ascii="微软雅黑" w:eastAsia="微软雅黑" w:hAnsi="微软雅黑" w:cs="宋体"/>
          <w:color w:val="333333"/>
          <w:kern w:val="0"/>
          <w:szCs w:val="21"/>
        </w:rPr>
      </w:pPr>
      <w:r w:rsidRPr="00417859">
        <w:rPr>
          <w:rFonts w:ascii="宋体" w:eastAsia="宋体" w:hAnsi="宋体" w:cs="宋体" w:hint="eastAsia"/>
          <w:color w:val="333333"/>
          <w:kern w:val="0"/>
          <w:sz w:val="27"/>
          <w:szCs w:val="27"/>
        </w:rPr>
        <w:t>202</w:t>
      </w:r>
      <w:r w:rsidR="0053584D">
        <w:rPr>
          <w:rFonts w:ascii="宋体" w:eastAsia="宋体" w:hAnsi="宋体" w:cs="宋体"/>
          <w:color w:val="333333"/>
          <w:kern w:val="0"/>
          <w:sz w:val="27"/>
          <w:szCs w:val="27"/>
        </w:rPr>
        <w:t>5</w:t>
      </w:r>
      <w:r w:rsidRPr="00417859">
        <w:rPr>
          <w:rFonts w:ascii="宋体" w:eastAsia="宋体" w:hAnsi="宋体" w:cs="宋体" w:hint="eastAsia"/>
          <w:color w:val="333333"/>
          <w:kern w:val="0"/>
          <w:sz w:val="27"/>
          <w:szCs w:val="27"/>
        </w:rPr>
        <w:t>年11月</w:t>
      </w:r>
      <w:r w:rsidR="0053584D">
        <w:rPr>
          <w:rFonts w:ascii="宋体" w:eastAsia="宋体" w:hAnsi="宋体" w:cs="宋体"/>
          <w:color w:val="333333"/>
          <w:kern w:val="0"/>
          <w:sz w:val="27"/>
          <w:szCs w:val="27"/>
        </w:rPr>
        <w:t>1</w:t>
      </w:r>
      <w:r w:rsidR="0069283B">
        <w:rPr>
          <w:rFonts w:ascii="宋体" w:eastAsia="宋体" w:hAnsi="宋体" w:cs="宋体"/>
          <w:color w:val="333333"/>
          <w:kern w:val="0"/>
          <w:sz w:val="27"/>
          <w:szCs w:val="27"/>
        </w:rPr>
        <w:t>9</w:t>
      </w:r>
      <w:r w:rsidRPr="00417859">
        <w:rPr>
          <w:rFonts w:ascii="宋体" w:eastAsia="宋体" w:hAnsi="宋体" w:cs="宋体" w:hint="eastAsia"/>
          <w:color w:val="333333"/>
          <w:kern w:val="0"/>
          <w:sz w:val="27"/>
          <w:szCs w:val="27"/>
        </w:rPr>
        <w:t>日</w:t>
      </w:r>
    </w:p>
    <w:sectPr w:rsidR="00591831" w:rsidRPr="0041785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BDC6FC" w14:textId="77777777" w:rsidR="00DF1946" w:rsidRDefault="00DF1946" w:rsidP="0073080E">
      <w:r>
        <w:separator/>
      </w:r>
    </w:p>
  </w:endnote>
  <w:endnote w:type="continuationSeparator" w:id="0">
    <w:p w14:paraId="53A54189" w14:textId="77777777" w:rsidR="00DF1946" w:rsidRDefault="00DF1946" w:rsidP="00730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C0FB10" w14:textId="77777777" w:rsidR="00DF1946" w:rsidRDefault="00DF1946" w:rsidP="0073080E">
      <w:r>
        <w:separator/>
      </w:r>
    </w:p>
  </w:footnote>
  <w:footnote w:type="continuationSeparator" w:id="0">
    <w:p w14:paraId="008A7218" w14:textId="77777777" w:rsidR="00DF1946" w:rsidRDefault="00DF1946" w:rsidP="0073080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3C7AEF"/>
    <w:multiLevelType w:val="singleLevel"/>
    <w:tmpl w:val="603C7AEF"/>
    <w:lvl w:ilvl="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859"/>
    <w:rsid w:val="00044824"/>
    <w:rsid w:val="000666DA"/>
    <w:rsid w:val="000D10F3"/>
    <w:rsid w:val="000E7B0A"/>
    <w:rsid w:val="0011678A"/>
    <w:rsid w:val="00161FA6"/>
    <w:rsid w:val="00165825"/>
    <w:rsid w:val="001C6BAD"/>
    <w:rsid w:val="001E5293"/>
    <w:rsid w:val="0023144D"/>
    <w:rsid w:val="00251497"/>
    <w:rsid w:val="00264C6B"/>
    <w:rsid w:val="00277385"/>
    <w:rsid w:val="002A477B"/>
    <w:rsid w:val="002E1DB3"/>
    <w:rsid w:val="00300FFE"/>
    <w:rsid w:val="00305A98"/>
    <w:rsid w:val="00331572"/>
    <w:rsid w:val="00334E0B"/>
    <w:rsid w:val="003815C2"/>
    <w:rsid w:val="003C2C8B"/>
    <w:rsid w:val="003C5628"/>
    <w:rsid w:val="003C70E5"/>
    <w:rsid w:val="00417859"/>
    <w:rsid w:val="004C0E79"/>
    <w:rsid w:val="004F1A9B"/>
    <w:rsid w:val="00515D43"/>
    <w:rsid w:val="0053584D"/>
    <w:rsid w:val="005519D8"/>
    <w:rsid w:val="00591831"/>
    <w:rsid w:val="005A1274"/>
    <w:rsid w:val="005B6826"/>
    <w:rsid w:val="005C76A9"/>
    <w:rsid w:val="0060410F"/>
    <w:rsid w:val="006351A5"/>
    <w:rsid w:val="00690E88"/>
    <w:rsid w:val="0069283B"/>
    <w:rsid w:val="006B53ED"/>
    <w:rsid w:val="006F5186"/>
    <w:rsid w:val="00701AF7"/>
    <w:rsid w:val="0073080E"/>
    <w:rsid w:val="00862EA8"/>
    <w:rsid w:val="008B3297"/>
    <w:rsid w:val="008C5DB5"/>
    <w:rsid w:val="00910737"/>
    <w:rsid w:val="00983C1F"/>
    <w:rsid w:val="00995192"/>
    <w:rsid w:val="009A718E"/>
    <w:rsid w:val="009B3624"/>
    <w:rsid w:val="009B652F"/>
    <w:rsid w:val="00A13E31"/>
    <w:rsid w:val="00A742BF"/>
    <w:rsid w:val="00A8127E"/>
    <w:rsid w:val="00AA0351"/>
    <w:rsid w:val="00AB3B34"/>
    <w:rsid w:val="00AD6F3E"/>
    <w:rsid w:val="00B10E0F"/>
    <w:rsid w:val="00B520D1"/>
    <w:rsid w:val="00B54C1F"/>
    <w:rsid w:val="00B60BFC"/>
    <w:rsid w:val="00B75821"/>
    <w:rsid w:val="00BA3BC7"/>
    <w:rsid w:val="00BC3186"/>
    <w:rsid w:val="00BC5355"/>
    <w:rsid w:val="00BE3EC4"/>
    <w:rsid w:val="00C0556A"/>
    <w:rsid w:val="00C864F1"/>
    <w:rsid w:val="00CA780F"/>
    <w:rsid w:val="00D22031"/>
    <w:rsid w:val="00DF1946"/>
    <w:rsid w:val="00E17AF5"/>
    <w:rsid w:val="00E2008B"/>
    <w:rsid w:val="00E20785"/>
    <w:rsid w:val="00E7029A"/>
    <w:rsid w:val="00E77231"/>
    <w:rsid w:val="00E77241"/>
    <w:rsid w:val="00E9459F"/>
    <w:rsid w:val="00EA39B4"/>
    <w:rsid w:val="00F07E3A"/>
    <w:rsid w:val="00F260AB"/>
    <w:rsid w:val="00F755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C20916"/>
  <w15:chartTrackingRefBased/>
  <w15:docId w15:val="{5DF1BCA1-6984-48B7-923F-6BA94A313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41785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417859"/>
    <w:rPr>
      <w:rFonts w:ascii="宋体" w:eastAsia="宋体" w:hAnsi="宋体" w:cs="宋体"/>
      <w:b/>
      <w:bCs/>
      <w:kern w:val="36"/>
      <w:sz w:val="48"/>
      <w:szCs w:val="48"/>
    </w:rPr>
  </w:style>
  <w:style w:type="character" w:styleId="a3">
    <w:name w:val="Strong"/>
    <w:basedOn w:val="a0"/>
    <w:uiPriority w:val="22"/>
    <w:qFormat/>
    <w:rsid w:val="00417859"/>
    <w:rPr>
      <w:b/>
      <w:bCs/>
    </w:rPr>
  </w:style>
  <w:style w:type="character" w:styleId="a4">
    <w:name w:val="Hyperlink"/>
    <w:basedOn w:val="a0"/>
    <w:uiPriority w:val="99"/>
    <w:unhideWhenUsed/>
    <w:rsid w:val="00417859"/>
    <w:rPr>
      <w:color w:val="0000FF"/>
      <w:u w:val="single"/>
    </w:rPr>
  </w:style>
  <w:style w:type="paragraph" w:styleId="a5">
    <w:name w:val="header"/>
    <w:basedOn w:val="a"/>
    <w:link w:val="a6"/>
    <w:uiPriority w:val="99"/>
    <w:unhideWhenUsed/>
    <w:rsid w:val="0073080E"/>
    <w:pPr>
      <w:tabs>
        <w:tab w:val="center" w:pos="4153"/>
        <w:tab w:val="right" w:pos="8306"/>
      </w:tabs>
      <w:snapToGrid w:val="0"/>
      <w:jc w:val="center"/>
    </w:pPr>
    <w:rPr>
      <w:sz w:val="18"/>
      <w:szCs w:val="18"/>
    </w:rPr>
  </w:style>
  <w:style w:type="character" w:customStyle="1" w:styleId="a6">
    <w:name w:val="页眉 字符"/>
    <w:basedOn w:val="a0"/>
    <w:link w:val="a5"/>
    <w:uiPriority w:val="99"/>
    <w:rsid w:val="0073080E"/>
    <w:rPr>
      <w:sz w:val="18"/>
      <w:szCs w:val="18"/>
    </w:rPr>
  </w:style>
  <w:style w:type="paragraph" w:styleId="a7">
    <w:name w:val="footer"/>
    <w:basedOn w:val="a"/>
    <w:link w:val="a8"/>
    <w:uiPriority w:val="99"/>
    <w:unhideWhenUsed/>
    <w:rsid w:val="0073080E"/>
    <w:pPr>
      <w:tabs>
        <w:tab w:val="center" w:pos="4153"/>
        <w:tab w:val="right" w:pos="8306"/>
      </w:tabs>
      <w:snapToGrid w:val="0"/>
      <w:jc w:val="left"/>
    </w:pPr>
    <w:rPr>
      <w:sz w:val="18"/>
      <w:szCs w:val="18"/>
    </w:rPr>
  </w:style>
  <w:style w:type="character" w:customStyle="1" w:styleId="a8">
    <w:name w:val="页脚 字符"/>
    <w:basedOn w:val="a0"/>
    <w:link w:val="a7"/>
    <w:uiPriority w:val="99"/>
    <w:rsid w:val="0073080E"/>
    <w:rPr>
      <w:sz w:val="18"/>
      <w:szCs w:val="18"/>
    </w:rPr>
  </w:style>
  <w:style w:type="paragraph" w:styleId="a9">
    <w:name w:val="Balloon Text"/>
    <w:basedOn w:val="a"/>
    <w:link w:val="aa"/>
    <w:uiPriority w:val="99"/>
    <w:semiHidden/>
    <w:unhideWhenUsed/>
    <w:rsid w:val="00E20785"/>
    <w:rPr>
      <w:sz w:val="18"/>
      <w:szCs w:val="18"/>
    </w:rPr>
  </w:style>
  <w:style w:type="character" w:customStyle="1" w:styleId="aa">
    <w:name w:val="批注框文本 字符"/>
    <w:basedOn w:val="a0"/>
    <w:link w:val="a9"/>
    <w:uiPriority w:val="99"/>
    <w:semiHidden/>
    <w:rsid w:val="00E2078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596976">
      <w:bodyDiv w:val="1"/>
      <w:marLeft w:val="0"/>
      <w:marRight w:val="0"/>
      <w:marTop w:val="0"/>
      <w:marBottom w:val="0"/>
      <w:divBdr>
        <w:top w:val="none" w:sz="0" w:space="0" w:color="auto"/>
        <w:left w:val="none" w:sz="0" w:space="0" w:color="auto"/>
        <w:bottom w:val="none" w:sz="0" w:space="0" w:color="auto"/>
        <w:right w:val="none" w:sz="0" w:space="0" w:color="auto"/>
      </w:divBdr>
    </w:div>
    <w:div w:id="2091534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ysj.czu.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797</TotalTime>
  <Pages>5</Pages>
  <Words>414</Words>
  <Characters>2363</Characters>
  <Application>Microsoft Office Word</Application>
  <DocSecurity>0</DocSecurity>
  <Lines>19</Lines>
  <Paragraphs>5</Paragraphs>
  <ScaleCrop>false</ScaleCrop>
  <Company/>
  <LinksUpToDate>false</LinksUpToDate>
  <CharactersWithSpaces>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罗</cp:lastModifiedBy>
  <cp:revision>49</cp:revision>
  <cp:lastPrinted>2025-11-18T05:33:00Z</cp:lastPrinted>
  <dcterms:created xsi:type="dcterms:W3CDTF">2023-11-25T12:00:00Z</dcterms:created>
  <dcterms:modified xsi:type="dcterms:W3CDTF">2025-11-19T02:32:00Z</dcterms:modified>
</cp:coreProperties>
</file>