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AE71" w14:textId="21D810F5" w:rsidR="003C0BB7" w:rsidRPr="00F22026" w:rsidRDefault="003C0BB7" w:rsidP="003C0BB7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F22026">
        <w:rPr>
          <w:rFonts w:ascii="黑体" w:eastAsia="黑体" w:hAnsi="黑体" w:hint="eastAsia"/>
          <w:sz w:val="32"/>
          <w:szCs w:val="32"/>
        </w:rPr>
        <w:t>附件</w:t>
      </w:r>
      <w:r w:rsidR="00207463">
        <w:rPr>
          <w:rFonts w:ascii="黑体" w:eastAsia="黑体" w:hAnsi="黑体"/>
          <w:sz w:val="32"/>
          <w:szCs w:val="32"/>
        </w:rPr>
        <w:t>3</w:t>
      </w:r>
      <w:r w:rsidRPr="00F22026">
        <w:rPr>
          <w:rFonts w:ascii="黑体" w:eastAsia="黑体" w:hAnsi="黑体" w:hint="eastAsia"/>
          <w:sz w:val="32"/>
          <w:szCs w:val="32"/>
        </w:rPr>
        <w:t>：</w:t>
      </w:r>
    </w:p>
    <w:p w14:paraId="7E4307B7" w14:textId="4251DBCF" w:rsidR="000B4F21" w:rsidRDefault="003C0BB7" w:rsidP="003C0BB7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BF55CF">
        <w:rPr>
          <w:rFonts w:ascii="黑体" w:eastAsia="黑体" w:hAnsi="黑体" w:hint="eastAsia"/>
          <w:sz w:val="36"/>
          <w:szCs w:val="36"/>
        </w:rPr>
        <w:t>2</w:t>
      </w:r>
      <w:r w:rsidRPr="00BF55CF">
        <w:rPr>
          <w:rFonts w:ascii="黑体" w:eastAsia="黑体" w:hAnsi="黑体"/>
          <w:sz w:val="36"/>
          <w:szCs w:val="36"/>
        </w:rPr>
        <w:t>02</w:t>
      </w:r>
      <w:r w:rsidR="00260905">
        <w:rPr>
          <w:rFonts w:ascii="黑体" w:eastAsia="黑体" w:hAnsi="黑体"/>
          <w:sz w:val="36"/>
          <w:szCs w:val="36"/>
        </w:rPr>
        <w:t>3</w:t>
      </w:r>
      <w:r w:rsidRPr="00BF55CF">
        <w:rPr>
          <w:rFonts w:ascii="黑体" w:eastAsia="黑体" w:hAnsi="黑体" w:hint="eastAsia"/>
          <w:sz w:val="36"/>
          <w:szCs w:val="36"/>
        </w:rPr>
        <w:t>年</w:t>
      </w:r>
      <w:r w:rsidR="000653E0">
        <w:rPr>
          <w:rFonts w:ascii="黑体" w:eastAsia="黑体" w:hAnsi="黑体" w:hint="eastAsia"/>
          <w:sz w:val="36"/>
          <w:szCs w:val="36"/>
        </w:rPr>
        <w:t>度</w:t>
      </w:r>
      <w:r w:rsidRPr="00BF55CF">
        <w:rPr>
          <w:rFonts w:ascii="黑体" w:eastAsia="黑体" w:hAnsi="黑体" w:hint="eastAsia"/>
          <w:sz w:val="36"/>
          <w:szCs w:val="36"/>
        </w:rPr>
        <w:t>辅导员专项研究</w:t>
      </w:r>
      <w:r w:rsidR="004125ED">
        <w:rPr>
          <w:rFonts w:ascii="黑体" w:eastAsia="黑体" w:hAnsi="黑体" w:hint="eastAsia"/>
          <w:sz w:val="36"/>
          <w:szCs w:val="36"/>
        </w:rPr>
        <w:t>课题</w:t>
      </w:r>
      <w:r w:rsidRPr="00BF55CF">
        <w:rPr>
          <w:rFonts w:ascii="黑体" w:eastAsia="黑体" w:hAnsi="黑体" w:hint="eastAsia"/>
          <w:sz w:val="36"/>
          <w:szCs w:val="36"/>
        </w:rPr>
        <w:t>和学生工作创新项目</w:t>
      </w:r>
    </w:p>
    <w:p w14:paraId="1E0E2DE3" w14:textId="3EA94183" w:rsidR="003C0BB7" w:rsidRPr="00BF55CF" w:rsidRDefault="003C0BB7" w:rsidP="003C0BB7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BF55CF">
        <w:rPr>
          <w:rFonts w:ascii="黑体" w:eastAsia="黑体" w:hAnsi="黑体" w:hint="eastAsia"/>
          <w:sz w:val="36"/>
          <w:szCs w:val="36"/>
        </w:rPr>
        <w:t>选题范围</w:t>
      </w:r>
    </w:p>
    <w:p w14:paraId="75EAECD5" w14:textId="77777777" w:rsidR="00376283" w:rsidRDefault="00376283" w:rsidP="003C0BB7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14:paraId="423C49FA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1.高校党建和思想政治工作融入学生社区建设与管理</w:t>
      </w:r>
    </w:p>
    <w:p w14:paraId="1DEED9B5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2.高校“一站式”学生社区美育实践研究</w:t>
      </w:r>
    </w:p>
    <w:p w14:paraId="6F22BF15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3.高校“一站式”学生社区劳动教育实践研究</w:t>
      </w:r>
    </w:p>
    <w:p w14:paraId="230969AA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4.辅导员在“一站式”学生社区建设中的角色定位与能力培养</w:t>
      </w:r>
    </w:p>
    <w:p w14:paraId="3B275AED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5.高校发展型资助育人模式实践研究</w:t>
      </w:r>
    </w:p>
    <w:p w14:paraId="6FD80A77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6.高考综合改革相关政策研究</w:t>
      </w:r>
    </w:p>
    <w:p w14:paraId="4E16654D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7.构建高校辅导员发展体系研究</w:t>
      </w:r>
    </w:p>
    <w:p w14:paraId="4C390E5E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8.辅导员与</w:t>
      </w:r>
      <w:proofErr w:type="gramStart"/>
      <w:r w:rsidRPr="00260905">
        <w:rPr>
          <w:rFonts w:ascii="仿宋_GB2312" w:eastAsia="仿宋_GB2312" w:hAnsi="仿宋_GB2312" w:hint="eastAsia"/>
          <w:sz w:val="32"/>
          <w:szCs w:val="32"/>
        </w:rPr>
        <w:t>思政课</w:t>
      </w:r>
      <w:proofErr w:type="gramEnd"/>
      <w:r w:rsidRPr="00260905">
        <w:rPr>
          <w:rFonts w:ascii="仿宋_GB2312" w:eastAsia="仿宋_GB2312" w:hAnsi="仿宋_GB2312" w:hint="eastAsia"/>
          <w:sz w:val="32"/>
          <w:szCs w:val="32"/>
        </w:rPr>
        <w:t>教师、班主任、专业课教师协同育人研究</w:t>
      </w:r>
    </w:p>
    <w:p w14:paraId="43E90C5B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9.高校专职辅导员职业发展路径研究</w:t>
      </w:r>
    </w:p>
    <w:p w14:paraId="5E8BE196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10.大学生心理问题早期发现和科学干预机制研究</w:t>
      </w:r>
    </w:p>
    <w:p w14:paraId="375A323A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11.新时代高校大学生心理健康教育的难点与对策研究</w:t>
      </w:r>
    </w:p>
    <w:p w14:paraId="1A45A2C8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12.高校“样板党支部”示范引领作用发挥研究</w:t>
      </w:r>
    </w:p>
    <w:p w14:paraId="7C827F9C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13.大学生生涯困惑及对策研究</w:t>
      </w:r>
    </w:p>
    <w:p w14:paraId="35668347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14.职业生涯教育的难点与困境</w:t>
      </w:r>
    </w:p>
    <w:p w14:paraId="38C6FB28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15.职业生涯规划课程建设研究</w:t>
      </w:r>
    </w:p>
    <w:p w14:paraId="449E087F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16.就业指导改革创新研究</w:t>
      </w:r>
    </w:p>
    <w:p w14:paraId="7DB8B73D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17.“万生进千企、百家进校园”特色项目创建研究</w:t>
      </w:r>
    </w:p>
    <w:p w14:paraId="325AADD3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18.高校团支部活力提升策略研究</w:t>
      </w:r>
    </w:p>
    <w:p w14:paraId="5BCB4B7F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lastRenderedPageBreak/>
        <w:t>19.“三全育人”创新路径研究</w:t>
      </w:r>
    </w:p>
    <w:p w14:paraId="211C2ACB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20.校园安全管理难点问题研究</w:t>
      </w:r>
    </w:p>
    <w:p w14:paraId="50A2778D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21.不良网络行为的实证研究</w:t>
      </w:r>
    </w:p>
    <w:p w14:paraId="03D132D8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22.学风建设成效提升实践研究</w:t>
      </w:r>
    </w:p>
    <w:p w14:paraId="0B983B0D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23.实践育人路径拓展研究</w:t>
      </w:r>
    </w:p>
    <w:p w14:paraId="6A1E0623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24.诚信教育研究</w:t>
      </w:r>
    </w:p>
    <w:p w14:paraId="1CDE5132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25.学生管理风险点防控研究</w:t>
      </w:r>
    </w:p>
    <w:p w14:paraId="17DDB4E5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26.国防教育实践研究</w:t>
      </w:r>
    </w:p>
    <w:p w14:paraId="2F7184D7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27.学生综合素质评价研究</w:t>
      </w:r>
    </w:p>
    <w:p w14:paraId="3102092B" w14:textId="77777777" w:rsidR="00260905" w:rsidRPr="00260905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28.“身边榜样 前行力量”特色品牌提升研究</w:t>
      </w:r>
    </w:p>
    <w:p w14:paraId="262FD64E" w14:textId="36268107" w:rsidR="003C0BB7" w:rsidRPr="003C0BB7" w:rsidRDefault="00260905" w:rsidP="00260905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260905">
        <w:rPr>
          <w:rFonts w:ascii="仿宋_GB2312" w:eastAsia="仿宋_GB2312" w:hAnsi="仿宋_GB2312" w:hint="eastAsia"/>
          <w:sz w:val="32"/>
          <w:szCs w:val="32"/>
        </w:rPr>
        <w:t>29.其他</w:t>
      </w:r>
    </w:p>
    <w:sectPr w:rsidR="003C0BB7" w:rsidRPr="003C0BB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1BB0" w14:textId="77777777" w:rsidR="00894964" w:rsidRDefault="00894964" w:rsidP="003C0BB7">
      <w:r>
        <w:separator/>
      </w:r>
    </w:p>
  </w:endnote>
  <w:endnote w:type="continuationSeparator" w:id="0">
    <w:p w14:paraId="581CF492" w14:textId="77777777" w:rsidR="00894964" w:rsidRDefault="00894964" w:rsidP="003C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97425293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311A65E5" w14:textId="5EA6AA0E" w:rsidR="003C0BB7" w:rsidRDefault="003C0BB7" w:rsidP="001B7DA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877958D" w14:textId="77777777" w:rsidR="003C0BB7" w:rsidRDefault="003C0B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54221303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54FC6D89" w14:textId="051663A7" w:rsidR="003C0BB7" w:rsidRDefault="003C0BB7" w:rsidP="001B7DA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49553D17" w14:textId="77777777" w:rsidR="003C0BB7" w:rsidRDefault="003C0B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D88C" w14:textId="77777777" w:rsidR="00894964" w:rsidRDefault="00894964" w:rsidP="003C0BB7">
      <w:r>
        <w:separator/>
      </w:r>
    </w:p>
  </w:footnote>
  <w:footnote w:type="continuationSeparator" w:id="0">
    <w:p w14:paraId="5C1863E0" w14:textId="77777777" w:rsidR="00894964" w:rsidRDefault="00894964" w:rsidP="003C0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92367"/>
    <w:multiLevelType w:val="multilevel"/>
    <w:tmpl w:val="52892367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B7"/>
    <w:rsid w:val="00004A18"/>
    <w:rsid w:val="000653E0"/>
    <w:rsid w:val="000B3232"/>
    <w:rsid w:val="000B4F21"/>
    <w:rsid w:val="00163E94"/>
    <w:rsid w:val="00207463"/>
    <w:rsid w:val="0024401F"/>
    <w:rsid w:val="00260905"/>
    <w:rsid w:val="002F1076"/>
    <w:rsid w:val="00376283"/>
    <w:rsid w:val="003C0BB7"/>
    <w:rsid w:val="004125ED"/>
    <w:rsid w:val="0043528E"/>
    <w:rsid w:val="005E4283"/>
    <w:rsid w:val="006E450D"/>
    <w:rsid w:val="00815212"/>
    <w:rsid w:val="00894964"/>
    <w:rsid w:val="00B17FCE"/>
    <w:rsid w:val="00B35011"/>
    <w:rsid w:val="00B64C39"/>
    <w:rsid w:val="00E068C0"/>
    <w:rsid w:val="00E9586B"/>
    <w:rsid w:val="00EC6267"/>
    <w:rsid w:val="00F22026"/>
    <w:rsid w:val="00F3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A45EF"/>
  <w15:chartTrackingRefBased/>
  <w15:docId w15:val="{197981A9-A883-E246-B549-8A284950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BB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B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BB7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3C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常工宣传</dc:creator>
  <cp:keywords/>
  <dc:description/>
  <cp:lastModifiedBy>夏 娴</cp:lastModifiedBy>
  <cp:revision>12</cp:revision>
  <cp:lastPrinted>2023-03-27T07:40:00Z</cp:lastPrinted>
  <dcterms:created xsi:type="dcterms:W3CDTF">2022-02-24T15:30:00Z</dcterms:created>
  <dcterms:modified xsi:type="dcterms:W3CDTF">2023-03-27T07:40:00Z</dcterms:modified>
</cp:coreProperties>
</file>